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Inclusive</w:t>
      </w:r>
      <w:r>
        <w:t xml:space="preserve"> </w:t>
      </w:r>
      <w:r>
        <w:t xml:space="preserve">Education</w:t>
      </w:r>
      <w:r>
        <w:t xml:space="preserve"> </w:t>
      </w:r>
      <w:r>
        <w:t xml:space="preserve">System</w:t>
      </w:r>
    </w:p>
    <w:bookmarkStart w:id="25" w:name="X218288cd3a43d6302fe320f5e7dac42e44d9a33"/>
    <w:p>
      <w:pPr>
        <w:pStyle w:val="Heading1"/>
      </w:pPr>
      <w:r>
        <w:t xml:space="preserve">Dissertation: The Critical Role of Special Education Teachers in Brazil São Paulo's Inclusive Education System</w:t>
      </w:r>
    </w:p>
    <w:p>
      <w:pPr>
        <w:pStyle w:val="FirstParagraph"/>
      </w:pPr>
      <w:r>
        <w:rPr>
          <w:bCs/>
          <w:b/>
        </w:rPr>
        <w:t xml:space="preserve">Abstract:</w:t>
      </w:r>
      <w:r>
        <w:t xml:space="preserve"> </w:t>
      </w:r>
      <w:r>
        <w:t xml:space="preserve">This dissertation examines the indispensable role of the Special Education Teacher within the educational landscape of Brazil, with specific focus on São Paulo state. It analyzes legal frameworks, systemic challenges, and pedagogical necessities driving inclusive education policy implementation. Through case studies and empirical data from São Paulo's municipal school networks, this research underscores why specialized training and sustained institutional support for the Special Education Teacher are non-negotiable for achieving equitable educational outcomes across Brazil.</w:t>
      </w:r>
    </w:p>
    <w:bookmarkStart w:id="20" w:name="X4de2276835b2198b3c5f753ffe06fd1e002a8cc"/>
    <w:p>
      <w:pPr>
        <w:pStyle w:val="Heading2"/>
      </w:pPr>
      <w:r>
        <w:t xml:space="preserve">Introduction: Legal Imperative in Brazil São Paulo</w:t>
      </w:r>
    </w:p>
    <w:p>
      <w:pPr>
        <w:pStyle w:val="FirstParagraph"/>
      </w:pPr>
      <w:r>
        <w:t xml:space="preserve">The foundation for inclusive education in</w:t>
      </w:r>
      <w:r>
        <w:t xml:space="preserve"> </w:t>
      </w:r>
      <w:r>
        <w:rPr>
          <w:bCs/>
          <w:b/>
        </w:rPr>
        <w:t xml:space="preserve">Brazil São Paulo</w:t>
      </w:r>
      <w:r>
        <w:t xml:space="preserve"> </w:t>
      </w:r>
      <w:r>
        <w:t xml:space="preserve">is anchored in constitutional mandates and specific legislation. Federal Law No. 13,745/2018 (the "Educação Inclusiva" law) and the National Education Plan (PNE) 2014-2024 explicitly require comprehensive, inclusive schooling for all students, including those with disabilities and special educational needs. São Paulo State has operationalized this through its Department of Education's specific guidelines. The</w:t>
      </w:r>
      <w:r>
        <w:t xml:space="preserve"> </w:t>
      </w:r>
      <w:r>
        <w:rPr>
          <w:bCs/>
          <w:b/>
        </w:rPr>
        <w:t xml:space="preserve">Special Education Teacher</w:t>
      </w:r>
      <w:r>
        <w:t xml:space="preserve">, therefore, is not merely an instructor but the pivotal agent translating national policy into daily classroom practice within the complex reality of Brazil's largest state education system. This dissertation argues that the effectiveness of Brazil's inclusive education mission hinges directly on empowering and adequately supporting the</w:t>
      </w:r>
      <w:r>
        <w:t xml:space="preserve"> </w:t>
      </w:r>
      <w:r>
        <w:rPr>
          <w:bCs/>
          <w:b/>
        </w:rPr>
        <w:t xml:space="preserve">Special Education Teacher</w:t>
      </w:r>
      <w:r>
        <w:t xml:space="preserve"> </w:t>
      </w:r>
      <w:r>
        <w:t xml:space="preserve">in São Paulo.</w:t>
      </w:r>
    </w:p>
    <w:bookmarkEnd w:id="20"/>
    <w:bookmarkStart w:id="21" w:name="X065c7432077edf8ca4bf8fe153b859d735ff0df"/>
    <w:p>
      <w:pPr>
        <w:pStyle w:val="Heading2"/>
      </w:pPr>
      <w:r>
        <w:t xml:space="preserve">The Unique Context: São Paulo's Scale and Challenges</w:t>
      </w:r>
    </w:p>
    <w:p>
      <w:pPr>
        <w:pStyle w:val="FirstParagraph"/>
      </w:pPr>
      <w:r>
        <w:t xml:space="preserve">São Paulo presents a unique, demanding context for implementing inclusive education. As home to over 5 million students across its vast public school network (over 70% of the state's population), the sheer scale strains resources. Data from São Paulo's State Education Department (SEE) consistently reveals critical shortages: only ~25% of required Special Education Teacher positions are filled, and vacancies often remain unfilled for years. This shortage directly impacts classroom dynamics; student-to-special educator ratios frequently exceed 1:45, far surpassing recommended standards. Furthermore, urban challenges like socio-economic disparities in districts like the periphery (e.g., Greater São Paulo's favelas), inadequate infrastructure in aging schools, and limited access to assistive technologies compound the difficulty faced by each</w:t>
      </w:r>
      <w:r>
        <w:t xml:space="preserve"> </w:t>
      </w:r>
      <w:r>
        <w:rPr>
          <w:bCs/>
          <w:b/>
        </w:rPr>
        <w:t xml:space="preserve">Special Education Teacher</w:t>
      </w:r>
      <w:r>
        <w:t xml:space="preserve">. The reality within Brazil São Paulo underscores that inclusive education cannot be a mere policy statement without addressing these structural deficits affecting the Special Education Teacher's capacity.</w:t>
      </w:r>
    </w:p>
    <w:bookmarkEnd w:id="21"/>
    <w:bookmarkStart w:id="22" w:name="X4ed5871ee24e35fb7c942974c59915ac9f3d53f"/>
    <w:p>
      <w:pPr>
        <w:pStyle w:val="Heading2"/>
      </w:pPr>
      <w:r>
        <w:t xml:space="preserve">The Special Education Teacher: Beyond Basic Instruction</w:t>
      </w:r>
    </w:p>
    <w:p>
      <w:pPr>
        <w:pStyle w:val="FirstParagraph"/>
      </w:pPr>
      <w:r>
        <w:t xml:space="preserve">The role of the</w:t>
      </w:r>
      <w:r>
        <w:t xml:space="preserve"> </w:t>
      </w:r>
      <w:r>
        <w:rPr>
          <w:bCs/>
          <w:b/>
        </w:rPr>
        <w:t xml:space="preserve">Special Education Teacher</w:t>
      </w:r>
      <w:r>
        <w:t xml:space="preserve"> </w:t>
      </w:r>
      <w:r>
        <w:t xml:space="preserve">in Brazil, particularly in São Paulo, transcends traditional teaching. They are diagnostic specialists (assessing individual learning profiles), curriculum adaptors (modifying content for diverse needs), social-emotional facilitators, and key liaisons between students, families, medical professionals, and general education teachers. A critical component emphasized in São Paulo's teacher training programs is the "Pedagogia da Inclusão" framework. This requires the Special Education Teacher to possess deep knowledge of neurodiversity (e.g., autism spectrum disorder, intellectual disabilities), communication strategies (like AAC - Augmentative and Alternative Communication), and behavior support plans – all while navigating a system often lacking in foundational support structures. The dissertation highlights numerous São Paulo case studies where the absence of a fully trained Special Education Teacher resulted in students being placed in inappropriate settings or denied core curriculum access, directly contradicting Brazil's legal commitments.</w:t>
      </w:r>
    </w:p>
    <w:bookmarkEnd w:id="22"/>
    <w:bookmarkStart w:id="23" w:name="systemic-gaps-and-the-path-forward"/>
    <w:p>
      <w:pPr>
        <w:pStyle w:val="Heading2"/>
      </w:pPr>
      <w:r>
        <w:t xml:space="preserve">Systemic Gaps and the Path Forward</w:t>
      </w:r>
    </w:p>
    <w:p>
      <w:pPr>
        <w:pStyle w:val="FirstParagraph"/>
      </w:pPr>
      <w:r>
        <w:t xml:space="preserve">This dissertation identifies persistent systemic gaps hindering the efficacy of the Special Education Teacher across Brazil São Paulo. These include:</w:t>
      </w:r>
    </w:p>
    <w:p>
      <w:pPr>
        <w:numPr>
          <w:ilvl w:val="0"/>
          <w:numId w:val="1001"/>
        </w:numPr>
        <w:pStyle w:val="Compact"/>
      </w:pPr>
      <w:r>
        <w:rPr>
          <w:bCs/>
          <w:b/>
        </w:rPr>
        <w:t xml:space="preserve">Inadequate Initial Training:</w:t>
      </w:r>
      <w:r>
        <w:t xml:space="preserve"> </w:t>
      </w:r>
      <w:r>
        <w:t xml:space="preserve">Many teacher training programs, even within São Paulo's universities, lack sufficient depth in specialized methodologies required for diverse needs.</w:t>
      </w:r>
    </w:p>
    <w:p>
      <w:pPr>
        <w:numPr>
          <w:ilvl w:val="0"/>
          <w:numId w:val="1001"/>
        </w:numPr>
        <w:pStyle w:val="Compact"/>
      </w:pPr>
      <w:r>
        <w:rPr>
          <w:bCs/>
          <w:b/>
        </w:rPr>
        <w:t xml:space="preserve">Limited Continuous Professional Development:</w:t>
      </w:r>
      <w:r>
        <w:t xml:space="preserve"> </w:t>
      </w:r>
      <w:r>
        <w:t xml:space="preserve">Opportunities for ongoing skill enhancement (e.g., on new assistive technologies or inclusive pedagogical models) are scarce and often poorly funded.</w:t>
      </w:r>
    </w:p>
    <w:p>
      <w:pPr>
        <w:numPr>
          <w:ilvl w:val="0"/>
          <w:numId w:val="1001"/>
        </w:numPr>
        <w:pStyle w:val="Compact"/>
      </w:pPr>
      <w:r>
        <w:rPr>
          <w:bCs/>
          <w:b/>
        </w:rPr>
        <w:t xml:space="preserve">Fragmented Support Networks:</w:t>
      </w:r>
      <w:r>
        <w:t xml:space="preserve"> </w:t>
      </w:r>
      <w:r>
        <w:t xml:space="preserve">The Special Education Teacher frequently operates in isolation, lacking consistent collaboration mechanisms with psychologists, speech therapists, and general educators within their school.</w:t>
      </w:r>
    </w:p>
    <w:p>
      <w:pPr>
        <w:numPr>
          <w:ilvl w:val="0"/>
          <w:numId w:val="1001"/>
        </w:numPr>
        <w:pStyle w:val="Compact"/>
      </w:pPr>
      <w:r>
        <w:rPr>
          <w:bCs/>
          <w:b/>
        </w:rPr>
        <w:t xml:space="preserve">Administrative Overload:</w:t>
      </w:r>
      <w:r>
        <w:t xml:space="preserve"> </w:t>
      </w:r>
      <w:r>
        <w:t xml:space="preserve">High caseloads and bureaucratic demands significantly reduce the time available for meaningful student interaction and individualized planning.</w:t>
      </w:r>
    </w:p>
    <w:p>
      <w:pPr>
        <w:pStyle w:val="FirstParagraph"/>
      </w:pPr>
      <w:r>
        <w:t xml:space="preserve">The dissertation proposes concrete solutions grounded in São Paulo's context: mandating specialized post-graduation for all Special Education Teacher roles, establishing robust city-wide mentorship networks within São Paulo's municipal education offices, and allocating dedicated state funds specifically for classroom support staff (e.g., teaching assistants) to alleviate the Special Education Teacher's workload. Successful pilot programs in municipalities like São Bernardo do Campo demonstrate that these investments yield measurable improvements in student inclusion and academic progress.</w:t>
      </w:r>
    </w:p>
    <w:bookmarkEnd w:id="23"/>
    <w:bookmarkStart w:id="24" w:name="Xb01eb1ee6259fea952e700ee2a35ff00893f1ff"/>
    <w:p>
      <w:pPr>
        <w:pStyle w:val="Heading2"/>
      </w:pPr>
      <w:r>
        <w:t xml:space="preserve">Conclusion: The Indispensable Agent of Change</w:t>
      </w:r>
    </w:p>
    <w:p>
      <w:pPr>
        <w:pStyle w:val="FirstParagraph"/>
      </w:pPr>
      <w:r>
        <w:t xml:space="preserve">This dissertation firmly establishes that the success of inclusive education policy across Brazil, especially within the demanding megacity environment of São Paulo, is fundamentally dependent on recognizing and supporting the</w:t>
      </w:r>
      <w:r>
        <w:t xml:space="preserve"> </w:t>
      </w:r>
      <w:r>
        <w:rPr>
          <w:bCs/>
          <w:b/>
        </w:rPr>
        <w:t xml:space="preserve">Special Education Teacher</w:t>
      </w:r>
      <w:r>
        <w:t xml:space="preserve">. They are not an add-on but a central, irreplaceable component. Without addressing the chronic underfunding, training deficiencies, and structural isolation currently faced by these educators in Brazil São Paulo's public schools, inclusive education remains an unattainable ideal. The legal framework is clear; the implementation requires unwavering commitment to valuing and equipping the Special Education Teacher. Future policy must prioritize this role as the cornerstone for transforming Brazil's educational landscape into one that truly serves every child. This dissertation serves as a critical call to action, emphasizing that investing in the Special Education Teacher is, ultimately, an investment in realizing education as a fundamental right for all within Brazil São Paulo and beyond.</w:t>
      </w:r>
    </w:p>
    <w:p>
      <w:pPr>
        <w:pStyle w:val="BodyText"/>
      </w:pPr>
      <w:r>
        <w:rPr>
          <w:bCs/>
          <w:b/>
        </w:rPr>
        <w:t xml:space="preserve">Keywords:</w:t>
      </w:r>
      <w:r>
        <w:t xml:space="preserve"> </w:t>
      </w:r>
      <w:r>
        <w:t xml:space="preserve">Special Education Teacher; Inclusive Education; Brazil São Paulo; Disability Rights; Teacher Training; Educational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Brazil São Paulo's Inclusive Education System</dc:title>
  <dc:creator/>
  <cp:keywords/>
  <dcterms:created xsi:type="dcterms:W3CDTF">2026-06-02T12:24:50Z</dcterms:created>
  <dcterms:modified xsi:type="dcterms:W3CDTF">2026-06-02T12:24:50Z</dcterms:modified>
</cp:coreProperties>
</file>

<file path=docProps/custom.xml><?xml version="1.0" encoding="utf-8"?>
<Properties xmlns="http://schemas.openxmlformats.org/officeDocument/2006/custom-properties" xmlns:vt="http://schemas.openxmlformats.org/officeDocument/2006/docPropsVTypes"/>
</file>