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Egypt</w:t>
      </w:r>
      <w:r>
        <w:t xml:space="preserve"> </w:t>
      </w:r>
      <w:r>
        <w:t xml:space="preserve">Alexandria</w:t>
      </w:r>
    </w:p>
    <w:bookmarkStart w:id="26" w:name="X4102b20f6b471a4f841da9ef3203e4c3047778b"/>
    <w:p>
      <w:pPr>
        <w:pStyle w:val="Heading1"/>
      </w:pPr>
      <w:r>
        <w:t xml:space="preserve">Dissertation on the Indispensable Role of Special Education Teachers in Advancing Inclusive Education within Egypt Alexandria</w:t>
      </w:r>
    </w:p>
    <w:bookmarkStart w:id="20" w:name="abstract"/>
    <w:p>
      <w:pPr>
        <w:pStyle w:val="Heading2"/>
      </w:pPr>
      <w:r>
        <w:t xml:space="preserve">Abstract</w:t>
      </w:r>
    </w:p>
    <w:p>
      <w:pPr>
        <w:pStyle w:val="FirstParagraph"/>
      </w:pPr>
      <w:r>
        <w:t xml:space="preserve">This Dissertation examines the pivotal role and systemic challenges faced by the Special Education Teacher within the educational landscape of Egypt Alexandria. Focusing on urban settings where demand for inclusive education is rapidly increasing, this research underscores that effective integration of children with diverse learning needs hinges fundamentally on well-prepared Special Education Teachers. The findings reveal significant gaps in training, resources, and policy implementation specific to Egypt Alexandria, arguing that investing in this profession is not merely an educational imperative but a moral and developmental necessity for the region's future. This Dissertation provides evidence-based recommendations for policymakers, educators, and institutions within Egypt Alexandria to build a sustainable framework for inclusive education.</w:t>
      </w:r>
    </w:p>
    <w:bookmarkEnd w:id="20"/>
    <w:bookmarkStart w:id="21" w:name="X94050f32fe0863cf4a37a447b6d4f78c7805e1b"/>
    <w:p>
      <w:pPr>
        <w:pStyle w:val="Heading2"/>
      </w:pPr>
      <w:r>
        <w:t xml:space="preserve">Introduction: The Context of Special Education in Egypt Alexandria</w:t>
      </w:r>
    </w:p>
    <w:p>
      <w:pPr>
        <w:pStyle w:val="FirstParagraph"/>
      </w:pPr>
      <w:r>
        <w:t xml:space="preserve">Egypt Alexandria, as a major cultural and economic hub on the Mediterranean coast, hosts a diverse student population including children with various disabilities such as intellectual disabilities, autism spectrum disorder (ASD), learning difficulties, physical impairments, and sensory deficits. According to the Egyptian Ministry of Education’s 2023 report, an estimated 15% of children in Alexandria fall within the disability category requiring specialized educational support. However, the current system remains largely segregated and under-resourced. The role of the Special Education Teacher is therefore paramount; they are not merely instructors but facilitators of inclusion, advocates for student rights, and crucial links between school systems and families within Egypt Alexandria's unique socio-economic context. This Dissertation positions the Special Education Teacher as the central agent in realizing Egypt’s National Strategy for Inclusion (Law 305/2020), particularly within the challenging environment of a densely populated city like Alexandria.</w:t>
      </w:r>
    </w:p>
    <w:bookmarkEnd w:id="21"/>
    <w:bookmarkStart w:id="22" w:name="Xb99c216ccd5088ef3232f9c34fddd51c3df7872"/>
    <w:p>
      <w:pPr>
        <w:pStyle w:val="Heading2"/>
      </w:pPr>
      <w:r>
        <w:t xml:space="preserve">The Critical Role and Current Challenges of the Special Education Teacher</w:t>
      </w:r>
    </w:p>
    <w:p>
      <w:pPr>
        <w:pStyle w:val="FirstParagraph"/>
      </w:pPr>
      <w:r>
        <w:t xml:space="preserve">Special Education Teachers in Egypt Alexandria operate under immense pressure. They are often expected to manage classrooms with high student-to-teacher ratios (frequently exceeding 1:15, far above recommended standards), lack access to specialized equipment like assistive technology or sensory tools, and face limited support from school administrators unfamiliar with inclusive pedagogy. Crucially, many current Special Education Teachers in Alexandria report insufficient pre-service training aligned with Egyptian curriculum standards and the specific needs prevalent in the region. This gap stems from a historical lack of dedicated undergraduate programs in Special Education at universities like Alexandria University, leading to teachers trained primarily in general education who receive inadequate on-the-job support.</w:t>
      </w:r>
    </w:p>
    <w:p>
      <w:pPr>
        <w:pStyle w:val="BodyText"/>
      </w:pPr>
      <w:r>
        <w:t xml:space="preserve">The consequences are stark. Without adequately qualified Special Education Teachers, children with disabilities in Egypt Alexandria are frequently excluded from mainstream classrooms or placed solely in underfunded specialized centers, perpetuating segregation rather than fostering inclusion. This directly contradicts the spirit of Law 10/1992 (amended by Law 305/2020), which mandates inclusive education for all students. The absence of a skilled Special Education Teacher workforce means that even where policy exists, implementation falters, denying children their fundamental right to an education tailored to their needs within the community of Egypt Alexandria.</w:t>
      </w:r>
    </w:p>
    <w:bookmarkEnd w:id="22"/>
    <w:bookmarkStart w:id="23" w:name="Xb5f794d2071a15762953307d586431493c1850d"/>
    <w:p>
      <w:pPr>
        <w:pStyle w:val="Heading2"/>
      </w:pPr>
      <w:r>
        <w:t xml:space="preserve">Training and Professional Development: A Foundational Need</w:t>
      </w:r>
    </w:p>
    <w:p>
      <w:pPr>
        <w:pStyle w:val="FirstParagraph"/>
      </w:pPr>
      <w:r>
        <w:t xml:space="preserve">This Dissertation emphasizes that developing a robust pipeline of Special Education Teachers is non-negotiable. Current efforts, such as short-term workshops organized by NGOs or the Ministry, are insufficient to address the scale of need. There is an urgent requirement for universities in Egypt Alexandria (notably Alexandria University) to establish comprehensive undergraduate and postgraduate programs specifically designed for Special Education Teachers. These programs must integrate:</w:t>
      </w:r>
    </w:p>
    <w:p>
      <w:pPr>
        <w:numPr>
          <w:ilvl w:val="0"/>
          <w:numId w:val="1001"/>
        </w:numPr>
        <w:pStyle w:val="Compact"/>
      </w:pPr>
      <w:r>
        <w:t xml:space="preserve">Practical, field-based training within diverse classrooms across Alexandria.</w:t>
      </w:r>
    </w:p>
    <w:p>
      <w:pPr>
        <w:numPr>
          <w:ilvl w:val="0"/>
          <w:numId w:val="1001"/>
        </w:numPr>
        <w:pStyle w:val="Compact"/>
      </w:pPr>
      <w:r>
        <w:t xml:space="preserve">Cultural competence relevant to Egyptian families and community dynamics.</w:t>
      </w:r>
    </w:p>
    <w:p>
      <w:pPr>
        <w:numPr>
          <w:ilvl w:val="0"/>
          <w:numId w:val="1001"/>
        </w:numPr>
        <w:pStyle w:val="Compact"/>
      </w:pPr>
      <w:r>
        <w:t xml:space="preserve">Training in evidence-based practices for prevalent disabilities in the region (e.g., ASD, intellectual disabilities).</w:t>
      </w:r>
    </w:p>
    <w:p>
      <w:pPr>
        <w:numPr>
          <w:ilvl w:val="0"/>
          <w:numId w:val="1001"/>
        </w:numPr>
        <w:pStyle w:val="Compact"/>
      </w:pPr>
      <w:r>
        <w:t xml:space="preserve">Proficiency in using accessible technology and low-cost adaptive materials feasible within local resource constraints.</w:t>
      </w:r>
    </w:p>
    <w:bookmarkEnd w:id="23"/>
    <w:bookmarkStart w:id="24" w:name="Xe18610b9c5fa921ac62872ada4bc3197232917a"/>
    <w:p>
      <w:pPr>
        <w:pStyle w:val="Heading2"/>
      </w:pPr>
      <w:r>
        <w:t xml:space="preserve">The Path Forward: Recommendations for Egypt Alexandria</w:t>
      </w:r>
    </w:p>
    <w:p>
      <w:pPr>
        <w:pStyle w:val="FirstParagraph"/>
      </w:pPr>
      <w:r>
        <w:t xml:space="preserve">This Dissertation concludes with actionable recommendations tailored to the Egypt Alexandria context:</w:t>
      </w:r>
    </w:p>
    <w:p>
      <w:pPr>
        <w:numPr>
          <w:ilvl w:val="0"/>
          <w:numId w:val="1002"/>
        </w:numPr>
        <w:pStyle w:val="Compact"/>
      </w:pPr>
      <w:r>
        <w:rPr>
          <w:bCs/>
          <w:b/>
        </w:rPr>
        <w:t xml:space="preserve">Scale University Programs:</w:t>
      </w:r>
      <w:r>
        <w:t xml:space="preserve"> </w:t>
      </w:r>
      <w:r>
        <w:t xml:space="preserve">Egyptian universities, particularly in Alexandria, must prioritize establishing and expanding accredited Special Education Teacher training programs with strong clinical placements.</w:t>
      </w:r>
    </w:p>
    <w:p>
      <w:pPr>
        <w:numPr>
          <w:ilvl w:val="0"/>
          <w:numId w:val="1002"/>
        </w:numPr>
        <w:pStyle w:val="Compact"/>
      </w:pPr>
      <w:r>
        <w:rPr>
          <w:bCs/>
          <w:b/>
        </w:rPr>
        <w:t xml:space="preserve">Strengthen On-the-Job Support:</w:t>
      </w:r>
      <w:r>
        <w:t xml:space="preserve"> </w:t>
      </w:r>
      <w:r>
        <w:t xml:space="preserve">Implement mandatory mentorship programs pairing experienced Special Education Teachers with newly qualified staff within Alexandria schools, supported by dedicated Ministry of Education resource personnel.</w:t>
      </w:r>
    </w:p>
    <w:p>
      <w:pPr>
        <w:numPr>
          <w:ilvl w:val="0"/>
          <w:numId w:val="1002"/>
        </w:numPr>
        <w:pStyle w:val="Compact"/>
      </w:pPr>
      <w:r>
        <w:rPr>
          <w:bCs/>
          <w:b/>
        </w:rPr>
        <w:t xml:space="preserve">Resource Allocation &amp; Infrastructure:</w:t>
      </w:r>
      <w:r>
        <w:t xml:space="preserve"> </w:t>
      </w:r>
      <w:r>
        <w:t xml:space="preserve">Direct government funding towards equipping mainstream classrooms in Alexandria with basic accessibility features and providing Special Education Teachers with the necessary materials and teaching aids they require to fulfill their role effectively.</w:t>
      </w:r>
    </w:p>
    <w:p>
      <w:pPr>
        <w:numPr>
          <w:ilvl w:val="0"/>
          <w:numId w:val="1002"/>
        </w:numPr>
        <w:pStyle w:val="Compact"/>
      </w:pPr>
      <w:r>
        <w:rPr>
          <w:bCs/>
          <w:b/>
        </w:rPr>
        <w:t xml:space="preserve">Community Engagement:</w:t>
      </w:r>
      <w:r>
        <w:t xml:space="preserve"> </w:t>
      </w:r>
      <w:r>
        <w:t xml:space="preserve">Develop formal partnerships between schools, families, local health centers (like Alexandria’s specialized pediatric hospitals), and NGOs to create holistic support networks for children with disabilities in Egypt Alexandria. The Special Education Teacher is the key coordinator of this network.</w:t>
      </w:r>
    </w:p>
    <w:bookmarkEnd w:id="24"/>
    <w:bookmarkStart w:id="25" w:name="conclusion-a-call-for-urgent-investment"/>
    <w:p>
      <w:pPr>
        <w:pStyle w:val="Heading2"/>
      </w:pPr>
      <w:r>
        <w:t xml:space="preserve">Conclusion: A Call for Urgent Investment</w:t>
      </w:r>
    </w:p>
    <w:p>
      <w:pPr>
        <w:pStyle w:val="FirstParagraph"/>
      </w:pPr>
      <w:r>
        <w:t xml:space="preserve">The journey towards truly inclusive education within Egypt Alexandria cannot be achieved without recognizing and empowering the Special Education Teacher. This Dissertation affirms that these educators are not a luxury but the essential foundation upon which equitable educational opportunities for every child are built. The challenges – from training deficits to resource scarcity – are significant, yet they are surmountable through focused political will, strategic investment in human capital, and a genuine commitment to Egypt’s inclusive education laws. Investing in the professional development and working conditions of the Special Education Teacher across Egypt Alexandria is not merely an educational strategy; it is an investment in the social cohesion, economic potential, and moral fabric of this vibrant city. The future of countless children with disabilities in Egypt Alexandria depends on making this investment a reality, starting now.</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Special Education Teachers in Egypt Alexandria</dc:title>
  <dc:creator/>
  <dc:language>en</dc:language>
  <cp:keywords/>
  <dcterms:created xsi:type="dcterms:W3CDTF">2026-07-21T04:52:52Z</dcterms:created>
  <dcterms:modified xsi:type="dcterms:W3CDTF">2026-07-21T04:52:52Z</dcterms:modified>
</cp:coreProperties>
</file>

<file path=docProps/custom.xml><?xml version="1.0" encoding="utf-8"?>
<Properties xmlns="http://schemas.openxmlformats.org/officeDocument/2006/custom-properties" xmlns:vt="http://schemas.openxmlformats.org/officeDocument/2006/docPropsVTypes"/>
</file>