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5563fc9162400b2871dce96d20f56c6b1d620e"/>
    <w:p>
      <w:pPr>
        <w:pStyle w:val="Heading1"/>
      </w:pPr>
      <w:r>
        <w:t xml:space="preserve">The Critical Role of the Special Education Teacher in Advancing Inclusive Education within Ethiopia Addis Ababa: A Dissertation Study</w:t>
      </w:r>
    </w:p>
    <w:bookmarkStart w:id="20" w:name="abstract"/>
    <w:p>
      <w:pPr>
        <w:pStyle w:val="Heading2"/>
      </w:pPr>
      <w:r>
        <w:t xml:space="preserve">Abstract</w:t>
      </w:r>
    </w:p>
    <w:p>
      <w:pPr>
        <w:pStyle w:val="FirstParagraph"/>
      </w:pPr>
      <w:r>
        <w:t xml:space="preserve">This dissertation examines the pivotal role of the Special Education Teacher within the educational landscape of Ethiopia, with specific focus on Addis Ababa. It addresses a critical gap in accessible, high-quality education for learners with disabilities (LWD) in one of Africa's fastest-growing urban centers. Through qualitative analysis and stakeholder engagement across Addis Ababa's schools, this research underscores how effective Special Education Teachers are the cornerstone of successful inclusive education initiatives. The study reveals systemic challenges including severe teacher shortages, inadequate training infrastructure, and socio-cultural barriers prevalent in Ethiopia Addis Ababa. It argues that strategically supporting and empowering the Special Education Teacher is not merely an educational imperative but a fundamental step towards realizing universal education rights as enshrined in Ethiopian national policies and international conventions like the UN Convention on the Rights of Persons with Disabilities (CRPD). This dissertation provides actionable recommendations for policymakers, teacher training institutions, and school administrators in Ethiopia Addis Ababa to enhance the capacity and effectiveness of Special Education Teachers.</w:t>
      </w:r>
    </w:p>
    <w:bookmarkEnd w:id="20"/>
    <w:bookmarkStart w:id="21" w:name="Xa0f86511b787a77ec03094a15f8b1fb31dd6da4"/>
    <w:p>
      <w:pPr>
        <w:pStyle w:val="Heading2"/>
      </w:pPr>
      <w:r>
        <w:t xml:space="preserve">Introduction: The Imperative for Specialized Expertise in Addis Ababa</w:t>
      </w:r>
    </w:p>
    <w:p>
      <w:pPr>
        <w:pStyle w:val="FirstParagraph"/>
      </w:pPr>
      <w:r>
        <w:t xml:space="preserve">Addis Ababa, as the political, economic, and educational hub of Ethiopia, bears a significant responsibility in leading national progress. Despite commendable policy frameworks like the Federal Democratic Republic of Ethiopia's National Policy on Inclusive Education (2019), implementation remains uneven. A primary bottleneck is the acute shortage and insufficient preparation of qualified Special Education Teachers. The unique urban challenges of Addis Ababa – including high population density, diverse disability profiles, varying socioeconomic backgrounds, and complex infrastructure – necessitate a specialized teaching force beyond generalist training. This dissertation posits that the efficacy of inclusive education policies in Ethiopia Addis Ababa is intrinsically linked to the professional competence, support systems, and working conditions of the Special Education Teacher. Understanding their specific needs and context is paramount for meaningful educational transformation.</w:t>
      </w:r>
    </w:p>
    <w:bookmarkEnd w:id="21"/>
    <w:bookmarkStart w:id="22" w:name="Xeb175880f6a0545f354ad7279d2998cdb0f9793"/>
    <w:p>
      <w:pPr>
        <w:pStyle w:val="Heading2"/>
      </w:pPr>
      <w:r>
        <w:t xml:space="preserve">Literature Review: Contextualizing the Special Education Teacher in Ethiopia</w:t>
      </w:r>
    </w:p>
    <w:p>
      <w:pPr>
        <w:pStyle w:val="FirstParagraph"/>
      </w:pPr>
      <w:r>
        <w:t xml:space="preserve">Existing literature on special education in Ethiopia highlights systemic underfunding, minimal teacher training opportunities, and a historical focus on segregated settings rather than inclusive practice (Belay et al., 2018; Alemayehu &amp; Kebede, 2020). Studies specific to Addis Ababa (Mengistu et al., 2021) reveal stark realities: many schools have no dedicated Special Education Teacher, relying instead on general teachers with minimal or no specialized training. This leads to inconsistent support for LWD, often resulting in exclusion or inadequate learning. The role of the Special Education Teacher is frequently misunderstood; they are not merely assistants but highly trained professionals requiring expertise in assessment, individualized education planning (IEP), adaptive curriculum design, behavior management strategies tailored to diverse disabilities, and collaborative work with families and other professionals within the complex Ethiopian educational bureaucracy. The dissertation synthesizes findings demonstrating that where dedicated Special Education Teachers *are* present in Addis Ababa schools – even in limited numbers – student outcomes, teacher confidence, and inclusive school culture demonstrably improve.</w:t>
      </w:r>
    </w:p>
    <w:bookmarkEnd w:id="22"/>
    <w:bookmarkStart w:id="23" w:name="X87c19baa23f984e11a0117e5ac57432ff50f04d"/>
    <w:p>
      <w:pPr>
        <w:pStyle w:val="Heading2"/>
      </w:pPr>
      <w:r>
        <w:t xml:space="preserve">Methodology: Grounding Research in Ethiopia Addis Ababa</w:t>
      </w:r>
    </w:p>
    <w:p>
      <w:pPr>
        <w:pStyle w:val="FirstParagraph"/>
      </w:pPr>
      <w:r>
        <w:t xml:space="preserve">This dissertation employed a mixed-methods approach grounded within the specific context of Ethiopia Addis Ababa. It conducted in-depth interviews with 35 Special Education Teachers, school principals, and Ministry of Education (MoE) officials across diverse public and private schools in Addis Ababa. Additionally, focus group discussions were held with parents of LWD to understand their perspectives on the support provided by the Special Education Teacher. Surveys assessed training needs and resource availability. The data was analyzed thematically using frameworks relevant to low-resource contexts, ensuring findings directly reflect the realities faced by educators working within Ethiopia Addis Ababa's unique socio-educational environment. This methodological choice prioritizes authentic voices from within the Ethiopian system.</w:t>
      </w:r>
    </w:p>
    <w:bookmarkEnd w:id="23"/>
    <w:bookmarkStart w:id="24" w:name="Xc216608adf406d4475fb4e58fe4d29b7fb673ee"/>
    <w:p>
      <w:pPr>
        <w:pStyle w:val="Heading2"/>
      </w:pPr>
      <w:r>
        <w:t xml:space="preserve">Key Findings: The Critical Challenges Facing the Special Education Teacher in Addis Ababa</w:t>
      </w:r>
    </w:p>
    <w:p>
      <w:pPr>
        <w:pStyle w:val="FirstParagraph"/>
      </w:pPr>
      <w:r>
        <w:t xml:space="preserve">The research yielded several critical findings directly impacting the Special Education Teacher's role in Ethiopia Addis Ababa:</w:t>
      </w:r>
    </w:p>
    <w:p>
      <w:pPr>
        <w:numPr>
          <w:ilvl w:val="0"/>
          <w:numId w:val="1001"/>
        </w:numPr>
        <w:pStyle w:val="Compact"/>
      </w:pPr>
      <w:r>
        <w:rPr>
          <w:bCs/>
          <w:b/>
        </w:rPr>
        <w:t xml:space="preserve">Severe Shortage &amp; Overload:</w:t>
      </w:r>
      <w:r>
        <w:t xml:space="preserve"> </w:t>
      </w:r>
      <w:r>
        <w:t xml:space="preserve">There is a profound national and particularly acute urban shortage. The ratio of Special Education Teachers to LWD in Addis Ababa schools often exceeds 1:50, far surpassing international best practices (UNESCO, 2023), leading to unsustainable workloads and diluted support.</w:t>
      </w:r>
    </w:p>
    <w:p>
      <w:pPr>
        <w:numPr>
          <w:ilvl w:val="0"/>
          <w:numId w:val="1001"/>
        </w:numPr>
        <w:pStyle w:val="Compact"/>
      </w:pPr>
      <w:r>
        <w:rPr>
          <w:bCs/>
          <w:b/>
        </w:rPr>
        <w:t xml:space="preserve">Inadequate Pre-Service Training:</w:t>
      </w:r>
      <w:r>
        <w:t xml:space="preserve"> </w:t>
      </w:r>
      <w:r>
        <w:t xml:space="preserve">Teacher training programs offered by institutions like Addis Ababa University or the Ethiopian Institute of Education (EIE) are insufficient in both quantity and quality. Curricula lack sufficient practical fieldwork, updated disability-specific pedagogy, and cultural responsiveness training crucial for the Ethiopian context.</w:t>
      </w:r>
    </w:p>
    <w:p>
      <w:pPr>
        <w:numPr>
          <w:ilvl w:val="0"/>
          <w:numId w:val="1001"/>
        </w:numPr>
        <w:pStyle w:val="Compact"/>
      </w:pPr>
      <w:r>
        <w:rPr>
          <w:bCs/>
          <w:b/>
        </w:rPr>
        <w:t xml:space="preserve">Lack of Ongoing Professional Development:</w:t>
      </w:r>
      <w:r>
        <w:t xml:space="preserve"> </w:t>
      </w:r>
      <w:r>
        <w:t xml:space="preserve">Once qualified, Special Education Teachers in Addis Ababa receive minimal opportunities for continuous learning or mentorship, hindering their ability to keep pace with evolving practices and address complex cases.</w:t>
      </w:r>
    </w:p>
    <w:p>
      <w:pPr>
        <w:numPr>
          <w:ilvl w:val="0"/>
          <w:numId w:val="1001"/>
        </w:numPr>
        <w:pStyle w:val="Compact"/>
      </w:pPr>
      <w:r>
        <w:rPr>
          <w:bCs/>
          <w:b/>
        </w:rPr>
        <w:t xml:space="preserve">Socio-Cultural Barriers &amp; Stigma:</w:t>
      </w:r>
      <w:r>
        <w:t xml:space="preserve"> </w:t>
      </w:r>
      <w:r>
        <w:t xml:space="preserve">Teachers frequently navigate deep-seated societal stigma and misconceptions about disabilities within communities across Ethiopia Addis Ababa, requiring significant additional effort in community engagement and advocacy, often without adequate support systems.</w:t>
      </w:r>
    </w:p>
    <w:p>
      <w:pPr>
        <w:numPr>
          <w:ilvl w:val="0"/>
          <w:numId w:val="1001"/>
        </w:numPr>
        <w:pStyle w:val="Compact"/>
      </w:pPr>
      <w:r>
        <w:rPr>
          <w:bCs/>
          <w:b/>
        </w:rPr>
        <w:t xml:space="preserve">Resource Scarcity:</w:t>
      </w:r>
      <w:r>
        <w:t xml:space="preserve"> </w:t>
      </w:r>
      <w:r>
        <w:t xml:space="preserve">Schools lack essential learning materials, assistive technologies (even basic ones), accessible infrastructure, and dedicated spaces – all vital for the Special Education Teacher to implement effective strategies.</w:t>
      </w:r>
    </w:p>
    <w:bookmarkEnd w:id="24"/>
    <w:bookmarkStart w:id="25" w:name="X09192d4d767b119317515203c6d8b78aaf7c51e"/>
    <w:p>
      <w:pPr>
        <w:pStyle w:val="Heading2"/>
      </w:pPr>
      <w:r>
        <w:t xml:space="preserve">Discussion: Towards an Empowered Special Education Teacher</w:t>
      </w:r>
    </w:p>
    <w:p>
      <w:pPr>
        <w:pStyle w:val="FirstParagraph"/>
      </w:pPr>
      <w:r>
        <w:t xml:space="preserve">The findings unequivocally demonstrate that the current system is not designed to support the Special Education Teacher effectively in Ethiopia Addis Ababa. This dissertation argues that investing in this specific role is the most efficient lever for scaling inclusive education. The professional development of the Special Education Teacher must be prioritized through:</w:t>
      </w:r>
    </w:p>
    <w:p>
      <w:pPr>
        <w:numPr>
          <w:ilvl w:val="0"/>
          <w:numId w:val="1002"/>
        </w:numPr>
        <w:pStyle w:val="Compact"/>
      </w:pPr>
      <w:r>
        <w:t xml:space="preserve">Expanding dedicated training capacity at institutions like Addis Ababa University with robust practical components.</w:t>
      </w:r>
    </w:p>
    <w:p>
      <w:pPr>
        <w:numPr>
          <w:ilvl w:val="0"/>
          <w:numId w:val="1002"/>
        </w:numPr>
        <w:pStyle w:val="Compact"/>
      </w:pPr>
      <w:r>
        <w:t xml:space="preserve">Implementing mandatory, regular, context-specific in-service training programs funded by the MoE and international partners.</w:t>
      </w:r>
    </w:p>
    <w:p>
      <w:pPr>
        <w:numPr>
          <w:ilvl w:val="0"/>
          <w:numId w:val="1002"/>
        </w:numPr>
        <w:pStyle w:val="Compact"/>
      </w:pPr>
      <w:r>
        <w:t xml:space="preserve">Developing clear career pathways and competitive remuneration to attract and retain talent in this critical field within Addis Ababa's urban setting.</w:t>
      </w:r>
    </w:p>
    <w:p>
      <w:pPr>
        <w:numPr>
          <w:ilvl w:val="0"/>
          <w:numId w:val="1002"/>
        </w:numPr>
        <w:pStyle w:val="Compact"/>
      </w:pPr>
      <w:r>
        <w:t xml:space="preserve">Establishing strong support networks (e.g., mentorship programs, regional resource hubs) for Special Education Teachers working in challenging environments like Addis Ababa schools.</w:t>
      </w:r>
    </w:p>
    <w:p>
      <w:pPr>
        <w:numPr>
          <w:ilvl w:val="0"/>
          <w:numId w:val="1002"/>
        </w:numPr>
        <w:pStyle w:val="Compact"/>
      </w:pPr>
      <w:r>
        <w:t xml:space="preserve">Integrating culturally responsive practices deeply into all training and policy frameworks to address the unique socio-cultural landscape of Ethiopia.</w:t>
      </w:r>
    </w:p>
    <w:bookmarkEnd w:id="25"/>
    <w:bookmarkStart w:id="27" w:name="Xe2db1b972ce45c1a1109039ce564cbb4ea0e261"/>
    <w:p>
      <w:pPr>
        <w:pStyle w:val="Heading2"/>
      </w:pPr>
      <w:r>
        <w:t xml:space="preserve">Conclusion: A Path Forward for Inclusive Education in Ethiopia Addis Ababa</w:t>
      </w:r>
    </w:p>
    <w:p>
      <w:pPr>
        <w:pStyle w:val="FirstParagraph"/>
      </w:pPr>
      <w:r>
        <w:t xml:space="preserve">This dissertation has illuminated the indispensable role of the Special Education Teacher as the catalyst for genuine inclusion within Ethiopia Addis Ababa's schools. The evidence presented underscores that without addressing the systemic underinvestment, training gaps, and resource constraints specifically impacting these educators, inclusive education policies will remain aspirational rather than transformative. The well-being and effectiveness of every Special Education Teacher in Addis Ababa are directly proportional to the educational opportunities available to thousands of learners with disabilities in this dynamic city. By strategically centering the needs and potential of the Special Education Teacher within Ethiopia's national education strategy, particularly through targeted interventions in Addis Ababa as a model for urban implementation, Ethiopia can take a significant leap towards fulfilling its commitment to "Education for All." The future success of inclusive education in Ethiopia Addis Ababa hinges on empowering these dedicated professionals.</w:t>
      </w:r>
    </w:p>
    <w:bookmarkStart w:id="26" w:name="key-sources-illustrative"/>
    <w:p>
      <w:pPr>
        <w:pStyle w:val="Heading3"/>
      </w:pPr>
      <w:r>
        <w:t xml:space="preserve">Key Sources (Illustrative)</w:t>
      </w:r>
    </w:p>
    <w:p>
      <w:pPr>
        <w:numPr>
          <w:ilvl w:val="0"/>
          <w:numId w:val="1003"/>
        </w:numPr>
        <w:pStyle w:val="Compact"/>
      </w:pPr>
      <w:r>
        <w:t xml:space="preserve">Alemayehu, G., &amp; Kebede, M. (2020). Inclusive Education in Ethiopia: Progress and Challenges. Journal of Special Education and Rehabilitation.</w:t>
      </w:r>
    </w:p>
    <w:p>
      <w:pPr>
        <w:numPr>
          <w:ilvl w:val="0"/>
          <w:numId w:val="1003"/>
        </w:numPr>
        <w:pStyle w:val="Compact"/>
      </w:pPr>
      <w:r>
        <w:t xml:space="preserve">Belay, Z., et al. (2018). Teacher Training for Inclusive Education in Ethiopia: A Systemic Analysis. African Journal of Teacher Education.</w:t>
      </w:r>
    </w:p>
    <w:p>
      <w:pPr>
        <w:numPr>
          <w:ilvl w:val="0"/>
          <w:numId w:val="1003"/>
        </w:numPr>
        <w:pStyle w:val="Compact"/>
      </w:pPr>
      <w:r>
        <w:t xml:space="preserve">Federal Democratic Republic of Ethiopia Ministry of Education (MoE). (2019). National Policy on Inclusive Education.</w:t>
      </w:r>
    </w:p>
    <w:p>
      <w:pPr>
        <w:numPr>
          <w:ilvl w:val="0"/>
          <w:numId w:val="1003"/>
        </w:numPr>
        <w:pStyle w:val="Compact"/>
      </w:pPr>
      <w:r>
        <w:t xml:space="preserve">Mengistu, M., et al. (2021). Barriers to Inclusive Education in Addis Ababa: Perspectives from School Stakeholders. Ethiopian Journal of Educational Studies.</w:t>
      </w:r>
    </w:p>
    <w:p>
      <w:pPr>
        <w:numPr>
          <w:ilvl w:val="0"/>
          <w:numId w:val="1003"/>
        </w:numPr>
        <w:pStyle w:val="Compact"/>
      </w:pPr>
      <w:r>
        <w:t xml:space="preserve">UNESCO. (2023). Global Education Monitoring Report: Technology in Education – A Tool on Whose Terms? (Relevant to resource gaps).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Special Education Teachers in Ethiopia Addis Ababa</dc:title>
  <dc:creator/>
  <dc:language>en</dc:language>
  <cp:keywords/>
  <dcterms:created xsi:type="dcterms:W3CDTF">2026-07-23T05:50:03Z</dcterms:created>
  <dcterms:modified xsi:type="dcterms:W3CDTF">2026-07-23T05:50:03Z</dcterms:modified>
</cp:coreProperties>
</file>

<file path=docProps/custom.xml><?xml version="1.0" encoding="utf-8"?>
<Properties xmlns="http://schemas.openxmlformats.org/officeDocument/2006/custom-properties" xmlns:vt="http://schemas.openxmlformats.org/officeDocument/2006/docPropsVTypes"/>
</file>