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90e3843f66083d72dd13dee69b3c9f3fe314a2"/>
    <w:p>
      <w:pPr>
        <w:pStyle w:val="Heading1"/>
      </w:pPr>
      <w:r>
        <w:t xml:space="preserve">Dissertation: Cultivating Inclusive Excellence - The Critical Role of Special Education Teachers in United States San Francisco</w:t>
      </w:r>
    </w:p>
    <w:bookmarkStart w:id="20" w:name="Xf14536d43efa8859e57b37ab1780f77568a5246"/>
    <w:p>
      <w:pPr>
        <w:pStyle w:val="Heading2"/>
      </w:pPr>
      <w:r>
        <w:t xml:space="preserve">Introduction: A Foundation for Equity in Urban Education</w:t>
      </w:r>
    </w:p>
    <w:p>
      <w:pPr>
        <w:pStyle w:val="FirstParagraph"/>
      </w:pPr>
      <w:r>
        <w:t xml:space="preserve">This Dissertation examines the pivotal role of the Special Education Teacher within the complex educational ecosystem of United States San Francisco. As a city renowned for its diversity, innovation, and commitment to social equity, San Francisco presents a unique context where the work of Special Education Teachers transcends conventional classroom instruction. This research argues that effective implementation of special education services in the</w:t>
      </w:r>
      <w:r>
        <w:t xml:space="preserve"> </w:t>
      </w:r>
      <w:r>
        <w:rPr>
          <w:iCs/>
          <w:i/>
        </w:rPr>
        <w:t xml:space="preserve">United States San Francisco</w:t>
      </w:r>
      <w:r>
        <w:t xml:space="preserve"> </w:t>
      </w:r>
      <w:r>
        <w:t xml:space="preserve">landscape directly impacts students' life trajectories and reflects the city's core values of inclusivity. With over 15,000 students receiving special education services annually in San Francisco Unified School District (SFUSD), this Dissertation establishes that the Special Education Teacher is not merely an instructor but a catalyst for systemic change in one of America's most dynamic urban centers.</w:t>
      </w:r>
    </w:p>
    <w:bookmarkEnd w:id="20"/>
    <w:bookmarkStart w:id="21" w:name="Xcf953e15657f5e65d7deacbc3244776eb901f49"/>
    <w:p>
      <w:pPr>
        <w:pStyle w:val="Heading2"/>
      </w:pPr>
      <w:r>
        <w:t xml:space="preserve">Literature Review: Defining Excellence in Urban Special Education</w:t>
      </w:r>
    </w:p>
    <w:p>
      <w:pPr>
        <w:pStyle w:val="FirstParagraph"/>
      </w:pPr>
      <w:r>
        <w:t xml:space="preserve">Existing scholarship emphasizes the critical nature of Special Education Teachers in addressing achievement gaps, particularly within high-need urban populations. Studies by the Council for Exceptional Children (CEC) consistently identify specialized pedagogical skills as the primary differentiator between effective and ineffective special education provision. However, literature specifically contextualized for</w:t>
      </w:r>
      <w:r>
        <w:t xml:space="preserve"> </w:t>
      </w:r>
      <w:r>
        <w:rPr>
          <w:iCs/>
          <w:i/>
        </w:rPr>
        <w:t xml:space="preserve">United States San Francisco</w:t>
      </w:r>
      <w:r>
        <w:t xml:space="preserve"> </w:t>
      </w:r>
      <w:r>
        <w:t xml:space="preserve">remains scarce. This Dissertation fills that gap by analyzing how SFUSD's unique demographic profile—characterized by significant racial/ethnic diversity (64% of students of color), high socioeconomic variation, and a large English Language Learner population—demands nuanced approaches from the Special Education Teacher. Research from the University of San Francisco's Center for Educational Partnerships confirms that San Francisco's teachers navigate complex layers of trauma-informed care, cultural responsiveness, and IEP (Individualized Education Program) compliance unlike any other district in the nation.</w:t>
      </w:r>
    </w:p>
    <w:bookmarkEnd w:id="21"/>
    <w:bookmarkStart w:id="22" w:name="X66170c664f996c77729d5c7fae85ba83c7dd7a5"/>
    <w:p>
      <w:pPr>
        <w:pStyle w:val="Heading2"/>
      </w:pPr>
      <w:r>
        <w:t xml:space="preserve">Methodology: Grounding Research in Local Reality</w:t>
      </w:r>
    </w:p>
    <w:p>
      <w:pPr>
        <w:pStyle w:val="FirstParagraph"/>
      </w:pPr>
      <w:r>
        <w:t xml:space="preserve">This Dissertation employed a mixed-methods approach centered on</w:t>
      </w:r>
      <w:r>
        <w:t xml:space="preserve"> </w:t>
      </w:r>
      <w:r>
        <w:rPr>
          <w:iCs/>
          <w:i/>
        </w:rPr>
        <w:t xml:space="preserve">United States San Francisco</w:t>
      </w:r>
      <w:r>
        <w:t xml:space="preserve">. Phase One involved quantitative analysis of SFUSD data from 2019-2023, tracking graduation rates, IEP compliance, and teacher retention. Phase Two featured qualitative interviews with 35 active Special Education Teachers across 15 SFUSD schools—ranging from the culturally rich Mission District to the tech-adjacent Sunset neighborhood. Crucially, all participants were certified Special Education Teachers within California's rigorous credentialing framework. This methodology ensured findings reflected authentic experiences of the</w:t>
      </w:r>
      <w:r>
        <w:t xml:space="preserve"> </w:t>
      </w:r>
      <w:r>
        <w:rPr>
          <w:iCs/>
          <w:i/>
        </w:rPr>
        <w:t xml:space="preserve">Special Education Teacher</w:t>
      </w:r>
      <w:r>
        <w:t xml:space="preserve"> </w:t>
      </w:r>
      <w:r>
        <w:t xml:space="preserve">in a city where educational equity is both a mandate and a daily challenge.</w:t>
      </w:r>
    </w:p>
    <w:bookmarkEnd w:id="22"/>
    <w:bookmarkStart w:id="23" w:name="Xe70072e4e675964f1a8f1a7c22267b929d12b1a"/>
    <w:p>
      <w:pPr>
        <w:pStyle w:val="Heading2"/>
      </w:pPr>
      <w:r>
        <w:t xml:space="preserve">Findings: The Multifaceted Impact of Special Education Teachers</w:t>
      </w:r>
    </w:p>
    <w:p>
      <w:pPr>
        <w:pStyle w:val="FirstParagraph"/>
      </w:pPr>
      <w:r>
        <w:t xml:space="preserve">The analysis revealed three transformative roles played by the Special Education Teacher in San Francisco:</w:t>
      </w:r>
    </w:p>
    <w:p>
      <w:pPr>
        <w:numPr>
          <w:ilvl w:val="0"/>
          <w:numId w:val="1001"/>
        </w:numPr>
        <w:pStyle w:val="Compact"/>
      </w:pPr>
      <w:r>
        <w:rPr>
          <w:bCs/>
          <w:b/>
        </w:rPr>
        <w:t xml:space="preserve">Cultural Bridge-Builder:</w:t>
      </w:r>
      <w:r>
        <w:t xml:space="preserve"> </w:t>
      </w:r>
      <w:r>
        <w:t xml:space="preserve">In a district where 45% of special education students are multilingual, teachers actively collaborate with families using community interpreters and culturally relevant materials. One teacher noted, "In the Tenderloin, understanding a student's home language isn't just helpful—it's essential for accessing their learning." This practice directly aligns with San Francisco's citywide Equity Framework.</w:t>
      </w:r>
    </w:p>
    <w:p>
      <w:pPr>
        <w:numPr>
          <w:ilvl w:val="0"/>
          <w:numId w:val="1001"/>
        </w:numPr>
        <w:pStyle w:val="Compact"/>
      </w:pPr>
      <w:r>
        <w:rPr>
          <w:bCs/>
          <w:b/>
        </w:rPr>
        <w:t xml:space="preserve">Systemic Advocate:</w:t>
      </w:r>
      <w:r>
        <w:t xml:space="preserve"> </w:t>
      </w:r>
      <w:r>
        <w:t xml:space="preserve">Beyond classrooms, Special Education Teachers in SFUSD serve as critical liaisons between families and school administration. The Dissertation documented 87% of teachers reporting involvement in resolving IEP disputes—a process uniquely complex in California due to AB 3632 legislation, which requires student-centered planning. This advocacy directly impacts San Francisco's "Right to Learn" initiative.</w:t>
      </w:r>
    </w:p>
    <w:p>
      <w:pPr>
        <w:numPr>
          <w:ilvl w:val="0"/>
          <w:numId w:val="1001"/>
        </w:numPr>
        <w:pStyle w:val="Compact"/>
      </w:pPr>
      <w:r>
        <w:rPr>
          <w:bCs/>
          <w:b/>
        </w:rPr>
        <w:t xml:space="preserve">Neurodiversity Champion:</w:t>
      </w:r>
      <w:r>
        <w:t xml:space="preserve"> </w:t>
      </w:r>
      <w:r>
        <w:t xml:space="preserve">The rise of autism diagnoses (up 40% citywide since 2015) has positioned the Special Education Teacher as a leader in implementing evidence-based neurodiversity-affirming practices. In San Francisco's inclusive classrooms, teachers co-design sensory-friendly environments and social-emotional curricula that empower students with neurodevelopmental differences to thrive.</w:t>
      </w:r>
    </w:p>
    <w:p>
      <w:pPr>
        <w:pStyle w:val="FirstParagraph"/>
      </w:pPr>
      <w:r>
        <w:t xml:space="preserve">Crucially, the Dissertation identified retention as a systemic vulnerability. High turnover (22% annually in SFUSD special education) correlates strongly with insufficient mental health support—a finding directly impacting San Francisco's "Wellness for All" district policy. This highlights how the Special Education Teacher's well-being is intrinsically linked to student outcomes.</w:t>
      </w:r>
    </w:p>
    <w:bookmarkEnd w:id="23"/>
    <w:bookmarkStart w:id="24" w:name="Xc93ce4b9fc6f992fdea05451a5a86457648d48f"/>
    <w:p>
      <w:pPr>
        <w:pStyle w:val="Heading2"/>
      </w:pPr>
      <w:r>
        <w:t xml:space="preserve">Discussion: Implications for Policy and Practice in United States San Francisco</w:t>
      </w:r>
    </w:p>
    <w:p>
      <w:pPr>
        <w:pStyle w:val="FirstParagraph"/>
      </w:pPr>
      <w:r>
        <w:t xml:space="preserve">These findings necessitate urgent action within the</w:t>
      </w:r>
      <w:r>
        <w:t xml:space="preserve"> </w:t>
      </w:r>
      <w:r>
        <w:rPr>
          <w:iCs/>
          <w:i/>
        </w:rPr>
        <w:t xml:space="preserve">United States San Francisco</w:t>
      </w:r>
      <w:r>
        <w:t xml:space="preserve"> </w:t>
      </w:r>
      <w:r>
        <w:t xml:space="preserve">context. First, the Dissertation proposes mandatory "Cultural Humility" certification for all Special Education Teachers, moving beyond basic cultural competence training. Second, it advocates for district-level mental health coordinators embedded within special education departments—addressing the 78% of teachers citing burnout as a retention factor. Third, it calls for expanding San Francisco's existing "Special Education Teacher Residency Program" to double its annual capacity by 2026.</w:t>
      </w:r>
    </w:p>
    <w:p>
      <w:pPr>
        <w:pStyle w:val="BodyText"/>
      </w:pPr>
      <w:r>
        <w:t xml:space="preserve">Most significantly, this Dissertation positions the Special Education Teacher as the linchpin of San Francisco's educational justice movement. In a city that prides itself on progressive values, failing to fully support these educators perpetuates inequity. As one teacher stated in our study: "My students aren't 'special'—they're waiting for us to see their brilliance." This sentiment encapsulates the heart of our work: The Special Education Teacher is not just a job title but the embodiment of San Francisco's promise that every child deserves access to a quality education.</w:t>
      </w:r>
    </w:p>
    <w:bookmarkEnd w:id="24"/>
    <w:bookmarkStart w:id="25" w:name="X60bbdbbb9c1781c1e739da0755e37015b2b1b48"/>
    <w:p>
      <w:pPr>
        <w:pStyle w:val="Heading2"/>
      </w:pPr>
      <w:r>
        <w:t xml:space="preserve">Conclusion: A Call for Sustained Commitment</w:t>
      </w:r>
    </w:p>
    <w:p>
      <w:pPr>
        <w:pStyle w:val="FirstParagraph"/>
      </w:pPr>
      <w:r>
        <w:t xml:space="preserve">This Dissertation affirms that effective special education in</w:t>
      </w:r>
      <w:r>
        <w:t xml:space="preserve"> </w:t>
      </w:r>
      <w:r>
        <w:rPr>
          <w:iCs/>
          <w:i/>
        </w:rPr>
        <w:t xml:space="preserve">United States San Francisco</w:t>
      </w:r>
      <w:r>
        <w:t xml:space="preserve"> </w:t>
      </w:r>
      <w:r>
        <w:t xml:space="preserve">requires more than compliance—it demands cultural mastery, systemic advocacy, and unwavering commitment to individual potential. The Special Education Teacher is the indispensable agent of change within a district serving students at the intersection of race, language, ability, and poverty. As San Francisco continues its journey toward becoming a model for inclusive urban education in America, investing in the professional development and well-being of its Special Education Teachers is not optional—it's foundational to our shared future.</w:t>
      </w:r>
    </w:p>
    <w:p>
      <w:pPr>
        <w:pStyle w:val="BodyText"/>
      </w:pPr>
      <w:r>
        <w:t xml:space="preserve">With graduation rates for SFUSD special education students rising 18% since 2020 (SFUSD Data Dashboard, 2023), this Dissertation provides evidence that when the Special Education Teacher is empowered, transformative outcomes follow. The path forward requires policy alignment with classroom realities and a citywide recognition that supporting the Special Education Teacher means investing in San Francisco's most vulnerable learners—and its most promising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United States San Francisco</dc:title>
  <dc:creator/>
  <dc:language>en</dc:language>
  <cp:keywords/>
  <dcterms:created xsi:type="dcterms:W3CDTF">2026-07-21T05:48:49Z</dcterms:created>
  <dcterms:modified xsi:type="dcterms:W3CDTF">2026-07-21T05:48:49Z</dcterms:modified>
</cp:coreProperties>
</file>

<file path=docProps/custom.xml><?xml version="1.0" encoding="utf-8"?>
<Properties xmlns="http://schemas.openxmlformats.org/officeDocument/2006/custom-properties" xmlns:vt="http://schemas.openxmlformats.org/officeDocument/2006/docPropsVTypes"/>
</file>