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2ddbd1fa03615634056a470085258a930b6b2f7"/>
    <w:p>
      <w:pPr>
        <w:pStyle w:val="Heading1"/>
      </w:pPr>
      <w:r>
        <w:t xml:space="preserve">Dissertation on the Critical Role of Speech Therapists in Addressing Communication Disorders within Ivory Coast Abidjan</w:t>
      </w:r>
    </w:p>
    <w:p>
      <w:pPr>
        <w:pStyle w:val="FirstParagraph"/>
      </w:pPr>
      <w:r>
        <w:t xml:space="preserve">This Dissertation presents a comprehensive analysis of the current state, challenges, and future prospects for Speech Therapists operating within the vibrant urban center of Abidjan, Ivory Coast. It underscores the vital importance of specialized communication disorder intervention in a nation undergoing significant socio-economic development while grappling with persistent healthcare access disparities. The focus is unequivocally on establishing a robust framework for understanding and enhancing Speech Therapist services specifically within the context of Ivory Coast Abidjan.</w:t>
      </w:r>
    </w:p>
    <w:bookmarkStart w:id="20" w:name="X1d6fcf3697ff966e2d9ed0e5288d385b1628a00"/>
    <w:p>
      <w:pPr>
        <w:pStyle w:val="Heading2"/>
      </w:pPr>
      <w:r>
        <w:t xml:space="preserve">Introduction: The Imperative for Communication Health</w:t>
      </w:r>
    </w:p>
    <w:p>
      <w:pPr>
        <w:pStyle w:val="FirstParagraph"/>
      </w:pPr>
      <w:r>
        <w:t xml:space="preserve">Effective communication is fundamental to human dignity, social integration, education, and economic participation. In Ivory Coast Abidjan – the nation's political and economic capital – a large population faces communication disorders stemming from diverse causes including cerebral palsy (often linked to birth complications), neurological conditions (stroke, traumatic brain injury), hearing impairments, cleft palate surgeries requiring post-operative therapy, developmental delays, and the pervasive impact of infectious diseases like meningitis. Despite this significant need, access to qualified Speech Therapists remains critically limited. This Dissertation argues that expanding and professionalizing the role of the Speech Therapist is not merely a healthcare concern but an essential investment in the social capital and sustainable development trajectory of Ivory Coast Abidjan.</w:t>
      </w:r>
    </w:p>
    <w:bookmarkEnd w:id="20"/>
    <w:bookmarkStart w:id="21" w:name="Xa8e586f7e13d4a14ba4e246afedc49d603d47b0"/>
    <w:p>
      <w:pPr>
        <w:pStyle w:val="Heading2"/>
      </w:pPr>
      <w:r>
        <w:t xml:space="preserve">Current Landscape of Speech Therapy Services in Abidjan</w:t>
      </w:r>
    </w:p>
    <w:p>
      <w:pPr>
        <w:pStyle w:val="FirstParagraph"/>
      </w:pPr>
      <w:r>
        <w:t xml:space="preserve">Abidjan hosts the majority of Ivory Coast's specialized healthcare facilities, including hospitals like Yopougon University Hospital and private clinics that may offer some speech therapy services. However, the availability of trained Speech Therapists is alarmingly low. The profession is still in its nascent stages within Ivory Coast's formal healthcare system. Most practitioners are either expatriates working for international NGOs or a very small number of Ivorian graduates from limited training programs, often with outdated curricula or insufficient practical exposure relevant to the local context. The University of Abidjan (Université Félix Houphouët-Boigny) has begun integrating communication sciences into some medical and education faculties, but dedicated Speech Therapy degree programs remain scarce. Consequently, the current Speech Therapist workforce is concentrated in a few institutions or private practices in Abidjan, leaving vast segments of the population – particularly those in lower-income neighborhoods and rural areas surrounding the city – without access to essential services.</w:t>
      </w:r>
    </w:p>
    <w:bookmarkEnd w:id="21"/>
    <w:bookmarkStart w:id="22" w:name="Xd32155c2fd8eedce7d8ebb6f02c464646bc416c"/>
    <w:p>
      <w:pPr>
        <w:pStyle w:val="Heading2"/>
      </w:pPr>
      <w:r>
        <w:t xml:space="preserve">Key Challenges Facing Speech Therapists and Service Delivery</w:t>
      </w:r>
    </w:p>
    <w:p>
      <w:pPr>
        <w:pStyle w:val="FirstParagraph"/>
      </w:pPr>
      <w:r>
        <w:t xml:space="preserve">This Dissertation identifies several critical barriers hindering effective Speech Therapy delivery in Ivory Coast Abidjan:</w:t>
      </w:r>
    </w:p>
    <w:p>
      <w:pPr>
        <w:numPr>
          <w:ilvl w:val="0"/>
          <w:numId w:val="1001"/>
        </w:numPr>
        <w:pStyle w:val="Compact"/>
      </w:pPr>
      <w:r>
        <w:rPr>
          <w:bCs/>
          <w:b/>
        </w:rPr>
        <w:t xml:space="preserve">Severe Shortage of Professionals:</w:t>
      </w:r>
      <w:r>
        <w:t xml:space="preserve"> </w:t>
      </w:r>
      <w:r>
        <w:t xml:space="preserve">The ratio of trained Speech Therapists to the population is estimated to be far below WHO recommendations, likely exceeding 1 per 500,000 people. This shortage is the most pressing challenge.</w:t>
      </w:r>
    </w:p>
    <w:p>
      <w:pPr>
        <w:numPr>
          <w:ilvl w:val="0"/>
          <w:numId w:val="1001"/>
        </w:numPr>
        <w:pStyle w:val="Compact"/>
      </w:pPr>
      <w:r>
        <w:rPr>
          <w:bCs/>
          <w:b/>
        </w:rPr>
        <w:t xml:space="preserve">Limited Training Infrastructure:</w:t>
      </w:r>
      <w:r>
        <w:t xml:space="preserve"> </w:t>
      </w:r>
      <w:r>
        <w:t xml:space="preserve">Absence of accredited national training programs means aspiring therapists often seek expensive and lengthy studies abroad (e.g., France), leading to a brain drain or reluctance to return due to limited local opportunities.</w:t>
      </w:r>
    </w:p>
    <w:p>
      <w:pPr>
        <w:numPr>
          <w:ilvl w:val="0"/>
          <w:numId w:val="1001"/>
        </w:numPr>
        <w:pStyle w:val="Compact"/>
      </w:pPr>
      <w:r>
        <w:rPr>
          <w:bCs/>
          <w:b/>
        </w:rPr>
        <w:t xml:space="preserve">Low Public Awareness:</w:t>
      </w:r>
      <w:r>
        <w:t xml:space="preserve"> </w:t>
      </w:r>
      <w:r>
        <w:t xml:space="preserve">Many families in Ivory Coast Abidjan lack understanding of communication disorders and the role of a Speech Therapist. Stigma, reliance on traditional healers, or misdiagnosis as simple "shyness" or "slow development" delays critical intervention.</w:t>
      </w:r>
    </w:p>
    <w:p>
      <w:pPr>
        <w:numPr>
          <w:ilvl w:val="0"/>
          <w:numId w:val="1001"/>
        </w:numPr>
        <w:pStyle w:val="Compact"/>
      </w:pPr>
      <w:r>
        <w:rPr>
          <w:bCs/>
          <w:b/>
        </w:rPr>
        <w:t xml:space="preserve">Financial Barriers:</w:t>
      </w:r>
      <w:r>
        <w:t xml:space="preserve"> </w:t>
      </w:r>
      <w:r>
        <w:t xml:space="preserve">Speech Therapy is typically not covered by national health insurance (CNSS) or major private schemes. Out-of-pocket costs are prohibitive for most Ivorian families, making services accessible only to the urban elite in Abidjan.</w:t>
      </w:r>
    </w:p>
    <w:p>
      <w:pPr>
        <w:numPr>
          <w:ilvl w:val="0"/>
          <w:numId w:val="1001"/>
        </w:numPr>
        <w:pStyle w:val="Compact"/>
      </w:pPr>
      <w:r>
        <w:rPr>
          <w:bCs/>
          <w:b/>
        </w:rPr>
        <w:t xml:space="preserve">Cultural and Linguistic Context:</w:t>
      </w:r>
      <w:r>
        <w:t xml:space="preserve"> </w:t>
      </w:r>
      <w:r>
        <w:t xml:space="preserve">Effective therapy requires understanding local languages (Bété, Dioula, Sénoufo) and cultural communication norms. Many imported therapeutic approaches are not culturally adapted for use in Ivory Coast Abidjan communities.</w:t>
      </w:r>
    </w:p>
    <w:bookmarkEnd w:id="22"/>
    <w:bookmarkStart w:id="23" w:name="X0064f407c6b97381c2f00fdefc15b5d06d99336"/>
    <w:p>
      <w:pPr>
        <w:pStyle w:val="Heading2"/>
      </w:pPr>
      <w:r>
        <w:t xml:space="preserve">Recommendations: Building a Sustainable Future for Speech Therapists in Abidjan</w:t>
      </w:r>
    </w:p>
    <w:p>
      <w:pPr>
        <w:pStyle w:val="FirstParagraph"/>
      </w:pPr>
      <w:r>
        <w:t xml:space="preserve">This Dissertation proposes actionable strategies to address the identified gaps, centered on strengthening the Speech Therapist profession within Ivory Coast Abidjan:</w:t>
      </w:r>
    </w:p>
    <w:p>
      <w:pPr>
        <w:numPr>
          <w:ilvl w:val="0"/>
          <w:numId w:val="1002"/>
        </w:numPr>
        <w:pStyle w:val="Compact"/>
      </w:pPr>
      <w:r>
        <w:rPr>
          <w:bCs/>
          <w:b/>
        </w:rPr>
        <w:t xml:space="preserve">Develop National Training Programs:</w:t>
      </w:r>
      <w:r>
        <w:t xml:space="preserve"> </w:t>
      </w:r>
      <w:r>
        <w:t xml:space="preserve">Collaborate with universities (especially in Abidjan) and international partners to establish accredited undergraduate and postgraduate Speech Therapy programs tailored to Ivorian needs, emphasizing local languages, cultural sensitivity, and common disorders.</w:t>
      </w:r>
    </w:p>
    <w:p>
      <w:pPr>
        <w:numPr>
          <w:ilvl w:val="0"/>
          <w:numId w:val="1002"/>
        </w:numPr>
        <w:pStyle w:val="Compact"/>
      </w:pPr>
      <w:r>
        <w:rPr>
          <w:bCs/>
          <w:b/>
        </w:rPr>
        <w:t xml:space="preserve">Integrate into Primary Healthcare:</w:t>
      </w:r>
      <w:r>
        <w:t xml:space="preserve"> </w:t>
      </w:r>
      <w:r>
        <w:t xml:space="preserve">Advocate for the inclusion of basic communication screening and referral pathways within primary health centers across Abidjan. Train nurses and community health workers to identify red flags and connect families with available Speech Therapist services.</w:t>
      </w:r>
    </w:p>
    <w:p>
      <w:pPr>
        <w:numPr>
          <w:ilvl w:val="0"/>
          <w:numId w:val="1002"/>
        </w:numPr>
        <w:pStyle w:val="Compact"/>
      </w:pPr>
      <w:r>
        <w:rPr>
          <w:bCs/>
          <w:b/>
        </w:rPr>
        <w:t xml:space="preserve">Public Awareness Campaigns:</w:t>
      </w:r>
      <w:r>
        <w:t xml:space="preserve"> </w:t>
      </w:r>
      <w:r>
        <w:t xml:space="preserve">Launch targeted national campaigns in Abidjan (through radio, clinics, schools) to educate parents and communities about communication disorders and the vital role of a Speech Therapist, reducing stigma and encouraging early intervention.</w:t>
      </w:r>
    </w:p>
    <w:p>
      <w:pPr>
        <w:numPr>
          <w:ilvl w:val="0"/>
          <w:numId w:val="1002"/>
        </w:numPr>
        <w:pStyle w:val="Compact"/>
      </w:pPr>
      <w:r>
        <w:rPr>
          <w:bCs/>
          <w:b/>
        </w:rPr>
        <w:t xml:space="preserve">Explore Sustainable Financing Models:</w:t>
      </w:r>
      <w:r>
        <w:t xml:space="preserve"> </w:t>
      </w:r>
      <w:r>
        <w:t xml:space="preserve">Work with the Ministry of Health, social security (CNSS), and NGOs to develop affordable service models or insurance coverage pathways for essential speech therapy in Abidjan and expand access to surrounding regions.</w:t>
      </w:r>
    </w:p>
    <w:p>
      <w:pPr>
        <w:numPr>
          <w:ilvl w:val="0"/>
          <w:numId w:val="1002"/>
        </w:numPr>
        <w:pStyle w:val="Compact"/>
      </w:pPr>
      <w:r>
        <w:rPr>
          <w:bCs/>
          <w:b/>
        </w:rPr>
        <w:t xml:space="preserve">Strengthen Community-Based Services:</w:t>
      </w:r>
      <w:r>
        <w:t xml:space="preserve"> </w:t>
      </w:r>
      <w:r>
        <w:t xml:space="preserve">Support Speech Therapists in establishing mobile clinics or training community facilitators within neighborhoods of Abidjan to deliver basic interventions, increasing reach beyond major hospitals.</w:t>
      </w:r>
    </w:p>
    <w:bookmarkEnd w:id="23"/>
    <w:bookmarkStart w:id="24" w:name="Xfba2c56747ea8c33fd7060ea0288c38507a97a8"/>
    <w:p>
      <w:pPr>
        <w:pStyle w:val="Heading2"/>
      </w:pPr>
      <w:r>
        <w:t xml:space="preserve">Conclusion: A Pathway to Inclusive Development</w:t>
      </w:r>
    </w:p>
    <w:p>
      <w:pPr>
        <w:pStyle w:val="FirstParagraph"/>
      </w:pPr>
      <w:r>
        <w:t xml:space="preserve">This Dissertation unequivocally demonstrates that the role of the Speech Therapist in Ivory Coast Abidjan is far more than a niche healthcare service; it is a cornerstone of inclusive social development. The current scarcity of qualified professionals and systemic barriers severely limit opportunities for individuals with communication disorders to participate fully in education, employment, and society. Addressing this requires deliberate policy action, investment in local capacity building centered in Abidjan as the national hub, culturally relevant training, increased public awareness, and innovative financing. By prioritizing the expansion and professionalization of Speech Therapy services within Ivory Coast Abidjan, the nation takes a critical step towards realizing its human development potential. Investing in communication health is investing in a more equitable, productive, and cohesive society for all Ivorians. The future of countless individuals in Abidjan depends on the urgent recognition and support for the indispensable work of Speech Therapists.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Ivory Coast Abidjan</dc:title>
  <dc:creator/>
  <dc:language>en</dc:language>
  <cp:keywords/>
  <dcterms:created xsi:type="dcterms:W3CDTF">2025-12-11T02:21:40Z</dcterms:created>
  <dcterms:modified xsi:type="dcterms:W3CDTF">2025-12-11T02:21:40Z</dcterms:modified>
</cp:coreProperties>
</file>

<file path=docProps/custom.xml><?xml version="1.0" encoding="utf-8"?>
<Properties xmlns="http://schemas.openxmlformats.org/officeDocument/2006/custom-properties" xmlns:vt="http://schemas.openxmlformats.org/officeDocument/2006/docPropsVTypes"/>
</file>