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Algeria</w:t>
      </w:r>
      <w:r>
        <w:t xml:space="preserve"> </w:t>
      </w:r>
      <w:r>
        <w:t xml:space="preserve">Algiers</w:t>
      </w:r>
    </w:p>
    <w:bookmarkStart w:id="25" w:name="Xb33315ce68d877170b1e1027e7e044266a2ea85"/>
    <w:p>
      <w:pPr>
        <w:pStyle w:val="Heading1"/>
      </w:pPr>
      <w:r>
        <w:t xml:space="preserve">Dissertation: The Critical Role of the Statistician in Advancing Evidence-Based Development in Algeria Algiers</w:t>
      </w:r>
    </w:p>
    <w:p>
      <w:pPr>
        <w:pStyle w:val="FirstParagraph"/>
      </w:pPr>
      <w:r>
        <w:t xml:space="preserve">This dissertation examines the indispensable contributions of the</w:t>
      </w:r>
      <w:r>
        <w:t xml:space="preserve"> </w:t>
      </w:r>
      <w:r>
        <w:rPr>
          <w:iCs/>
          <w:i/>
        </w:rPr>
        <w:t xml:space="preserve">Statistician</w:t>
      </w:r>
      <w:r>
        <w:t xml:space="preserve"> </w:t>
      </w:r>
      <w:r>
        <w:t xml:space="preserve">within the socio-economic and administrative landscape of Algeria, with a specific focus on Algiers as the nation's political, economic, and statistical epicenter. As Algeria navigates its path towards sustainable development under Vision 2030, the role of rigorous data collection, analysis, and interpretation by qualified</w:t>
      </w:r>
      <w:r>
        <w:t xml:space="preserve"> </w:t>
      </w:r>
      <w:r>
        <w:rPr>
          <w:iCs/>
          <w:i/>
        </w:rPr>
        <w:t xml:space="preserve">Statistician</w:t>
      </w:r>
      <w:r>
        <w:t xml:space="preserve"> </w:t>
      </w:r>
      <w:r>
        <w:t xml:space="preserve">professionals has never been more vital. This work argues that a robust national statistical system anchored in Algiers is fundamental for informed policy-making, efficient resource allocation, and transparent governance across Algeria.</w:t>
      </w:r>
    </w:p>
    <w:bookmarkStart w:id="20" w:name="X82e929f629c079e2022b71d1e0ae48a6ecc76ed"/>
    <w:p>
      <w:pPr>
        <w:pStyle w:val="Heading2"/>
      </w:pPr>
      <w:r>
        <w:t xml:space="preserve">The Strategic Imperative of Statistical Expertise in Algeria Algiers</w:t>
      </w:r>
    </w:p>
    <w:p>
      <w:pPr>
        <w:pStyle w:val="FirstParagraph"/>
      </w:pPr>
      <w:r>
        <w:t xml:space="preserve">Algeria's post-independence development trajectory has been significantly shaped by data-driven decision-making. The National Office of Statistics (ONS -</w:t>
      </w:r>
      <w:r>
        <w:t xml:space="preserve"> </w:t>
      </w:r>
      <w:r>
        <w:rPr>
          <w:iCs/>
          <w:i/>
        </w:rPr>
        <w:t xml:space="preserve">Office National de la Statistique</w:t>
      </w:r>
      <w:r>
        <w:t xml:space="preserve">) headquartered in Algiers serves as the central pillar of this system, generating crucial indicators on population demographics, economic activity, poverty levels, and public service delivery. The</w:t>
      </w:r>
      <w:r>
        <w:t xml:space="preserve"> </w:t>
      </w:r>
      <w:r>
        <w:rPr>
          <w:iCs/>
          <w:i/>
        </w:rPr>
        <w:t xml:space="preserve">Statistician</w:t>
      </w:r>
      <w:r>
        <w:t xml:space="preserve">, operating within the ONS and increasingly in collaborating ministries (e.g., Finance, Health, Planning), is not merely a data handler but a strategic partner in national development. In Algiers – the capital city housing government institutions, universities producing statistical talent, and major research centers – the concentration of this expertise creates a critical mass essential for high-quality national statistics.</w:t>
      </w:r>
    </w:p>
    <w:p>
      <w:pPr>
        <w:pStyle w:val="BodyText"/>
      </w:pPr>
      <w:r>
        <w:t xml:space="preserve">Consider the Algerian context: A rapidly growing population, transitioning economy (post-oil dependence), and ambitious infrastructure projects demand precise data. For instance, planning new housing developments or transportation networks across Algeria requires accurate urban population projections derived from census data meticulously analyzed by a</w:t>
      </w:r>
      <w:r>
        <w:t xml:space="preserve"> </w:t>
      </w:r>
      <w:r>
        <w:rPr>
          <w:iCs/>
          <w:i/>
        </w:rPr>
        <w:t xml:space="preserve">Statistician</w:t>
      </w:r>
      <w:r>
        <w:t xml:space="preserve">. Without reliable statistics generated and interpreted within Algiers' statistical ecosystem, government initiatives risk misallocation of resources or failure to address genuine community needs. The work of the</w:t>
      </w:r>
      <w:r>
        <w:t xml:space="preserve"> </w:t>
      </w:r>
      <w:r>
        <w:rPr>
          <w:iCs/>
          <w:i/>
        </w:rPr>
        <w:t xml:space="preserve">Statistician</w:t>
      </w:r>
      <w:r>
        <w:t xml:space="preserve"> </w:t>
      </w:r>
      <w:r>
        <w:t xml:space="preserve">in Algiers directly underpins national strategies like the National Development Plan (PND), which relies on ONS data for its targets and monitoring mechanisms.</w:t>
      </w:r>
    </w:p>
    <w:bookmarkEnd w:id="20"/>
    <w:bookmarkStart w:id="21" w:name="X9755d7bee8776ff48cf13be35c1bd58f2f0b8f3"/>
    <w:p>
      <w:pPr>
        <w:pStyle w:val="Heading2"/>
      </w:pPr>
      <w:r>
        <w:t xml:space="preserve">Evolving Challenges and Responsibilities in Algeria Algiers</w:t>
      </w:r>
    </w:p>
    <w:p>
      <w:pPr>
        <w:pStyle w:val="FirstParagraph"/>
      </w:pPr>
      <w:r>
        <w:t xml:space="preserve">The modern role of the</w:t>
      </w:r>
      <w:r>
        <w:t xml:space="preserve"> </w:t>
      </w:r>
      <w:r>
        <w:rPr>
          <w:iCs/>
          <w:i/>
        </w:rPr>
        <w:t xml:space="preserve">Statistician</w:t>
      </w:r>
      <w:r>
        <w:t xml:space="preserve"> </w:t>
      </w:r>
      <w:r>
        <w:t xml:space="preserve">in Algeria Algiers is evolving beyond traditional census work. They are now deeply involved in complex areas such as:</w:t>
      </w:r>
    </w:p>
    <w:p>
      <w:pPr>
        <w:numPr>
          <w:ilvl w:val="0"/>
          <w:numId w:val="1001"/>
        </w:numPr>
        <w:pStyle w:val="Compact"/>
      </w:pPr>
      <w:r>
        <w:rPr>
          <w:bCs/>
          <w:b/>
        </w:rPr>
        <w:t xml:space="preserve">Big Data Integration:</w:t>
      </w:r>
      <w:r>
        <w:t xml:space="preserve"> </w:t>
      </w:r>
      <w:r>
        <w:t xml:space="preserve">Leveraging mobile phone data, satellite imagery, and administrative records alongside surveys to enhance statistical timeliness and coverage across Algeria.</w:t>
      </w:r>
    </w:p>
    <w:p>
      <w:pPr>
        <w:numPr>
          <w:ilvl w:val="0"/>
          <w:numId w:val="1001"/>
        </w:numPr>
        <w:pStyle w:val="Compact"/>
      </w:pPr>
      <w:r>
        <w:rPr>
          <w:bCs/>
          <w:b/>
        </w:rPr>
        <w:t xml:space="preserve">Sustainable Development Goals (SDGs) Monitoring:</w:t>
      </w:r>
      <w:r>
        <w:t xml:space="preserve"> </w:t>
      </w:r>
      <w:r>
        <w:t xml:space="preserve">Tracking Algeria's progress on the 17 SDGs requires sophisticated indicator frameworks designed and implemented by expert statisticians based in Algiers.</w:t>
      </w:r>
    </w:p>
    <w:p>
      <w:pPr>
        <w:numPr>
          <w:ilvl w:val="0"/>
          <w:numId w:val="1001"/>
        </w:numPr>
        <w:pStyle w:val="Compact"/>
      </w:pPr>
      <w:r>
        <w:rPr>
          <w:bCs/>
          <w:b/>
        </w:rPr>
        <w:t xml:space="preserve">Real-Time Economic Analysis:</w:t>
      </w:r>
      <w:r>
        <w:t xml:space="preserve"> </w:t>
      </w:r>
      <w:r>
        <w:t xml:space="preserve">Providing rapid insights into inflation, trade, and sectoral performance during economic volatility, crucial for Algiers-based policymakers.</w:t>
      </w:r>
    </w:p>
    <w:p>
      <w:pPr>
        <w:pStyle w:val="FirstParagraph"/>
      </w:pPr>
      <w:r>
        <w:t xml:space="preserve">However, significant challenges persist. The statistical system faces pressures from outdated methodologies in some areas, varying data quality across regions (though Algiers serves as the central quality control hub), and the need for continuous capacity building. A critical challenge is ensuring that the</w:t>
      </w:r>
      <w:r>
        <w:t xml:space="preserve"> </w:t>
      </w:r>
      <w:r>
        <w:rPr>
          <w:iCs/>
          <w:i/>
        </w:rPr>
        <w:t xml:space="preserve">Statistician</w:t>
      </w:r>
      <w:r>
        <w:t xml:space="preserve"> </w:t>
      </w:r>
      <w:r>
        <w:t xml:space="preserve">in Algeria Algiers remains equipped with cutting-edge technical skills (e.g., advanced econometrics, machine learning applications for statistics) to handle modern data complexities while adhering to international standards like those set by the United Nations Economic Commission for Africa (UNECA). The dissertation emphasizes that investing in the professional development of statisticians within Algiers is an investment in Algeria's entire national planning apparatus.</w:t>
      </w:r>
    </w:p>
    <w:bookmarkEnd w:id="21"/>
    <w:bookmarkStart w:id="22" w:name="Xf2c1d2829cacde6da2f8ab1ec3ae119eb50552f"/>
    <w:p>
      <w:pPr>
        <w:pStyle w:val="Heading2"/>
      </w:pPr>
      <w:r>
        <w:t xml:space="preserve">The Indispensable Role: Statistician as Guardian of Data Integrity</w:t>
      </w:r>
    </w:p>
    <w:p>
      <w:pPr>
        <w:pStyle w:val="FirstParagraph"/>
      </w:pPr>
      <w:r>
        <w:t xml:space="preserve">A core, non-negotiable responsibility of the</w:t>
      </w:r>
      <w:r>
        <w:t xml:space="preserve"> </w:t>
      </w:r>
      <w:r>
        <w:rPr>
          <w:iCs/>
          <w:i/>
        </w:rPr>
        <w:t xml:space="preserve">Statistician</w:t>
      </w:r>
      <w:r>
        <w:t xml:space="preserve"> </w:t>
      </w:r>
      <w:r>
        <w:t xml:space="preserve">in Algeria Algiers is safeguarding data integrity and statistical independence. This means producing objective, methodologically sound statistics free from political interference – a principle enshrined in international best practices and increasingly recognized within Algeria's legal framework. The ONS headquarters in Algiers acts as the custodian of this principle. When presenting economic data to ministers or publishing national accounts figures, the</w:t>
      </w:r>
      <w:r>
        <w:t xml:space="preserve"> </w:t>
      </w:r>
      <w:r>
        <w:rPr>
          <w:iCs/>
          <w:i/>
        </w:rPr>
        <w:t xml:space="preserve">Statistician</w:t>
      </w:r>
      <w:r>
        <w:t xml:space="preserve">'s commitment to accuracy and transparency is paramount for building public trust and ensuring policies are grounded in reality, not assumptions.</w:t>
      </w:r>
    </w:p>
    <w:p>
      <w:pPr>
        <w:pStyle w:val="BodyText"/>
      </w:pPr>
      <w:r>
        <w:t xml:space="preserve">Furthermore, the presence of a strong statistical community within Algiers fosters knowledge exchange. Universities like Algiers 1 University (Université d'Alger 1) and the National School of Statistics and Applied Economics (ENSAE) train future statisticians. Conferences, workshops organized in Algiers by ONS or international partners (e.g., World Bank, UNDP), facilitate the transfer of global best practices to Algerian practitioners. This intellectual ecosystem centered in Algiers is vital for elevating the profession and ensuring that</w:t>
      </w:r>
      <w:r>
        <w:t xml:space="preserve"> </w:t>
      </w:r>
      <w:r>
        <w:rPr>
          <w:iCs/>
          <w:i/>
        </w:rPr>
        <w:t xml:space="preserve">Statistician</w:t>
      </w:r>
      <w:r>
        <w:t xml:space="preserve"> </w:t>
      </w:r>
      <w:r>
        <w:t xml:space="preserve">work meets international standards, making it credible for domestic use and foreign investment.</w:t>
      </w:r>
    </w:p>
    <w:bookmarkEnd w:id="22"/>
    <w:bookmarkStart w:id="23" w:name="Xb24a010594c718047e37576759c3fdf7a51bd86"/>
    <w:p>
      <w:pPr>
        <w:pStyle w:val="Heading2"/>
      </w:pPr>
      <w:r>
        <w:t xml:space="preserve">Future Outlook: Statisticians as Catalysts for Algeria's Development</w:t>
      </w:r>
    </w:p>
    <w:p>
      <w:pPr>
        <w:pStyle w:val="FirstParagraph"/>
      </w:pPr>
      <w:r>
        <w:t xml:space="preserve">The future trajectory of Algeria hinges significantly on the effectiveness of its statistical system. As Algeria Algiers continues to consolidate its position as the hub, the role of the</w:t>
      </w:r>
      <w:r>
        <w:t xml:space="preserve"> </w:t>
      </w:r>
      <w:r>
        <w:rPr>
          <w:iCs/>
          <w:i/>
        </w:rPr>
        <w:t xml:space="preserve">Statistician</w:t>
      </w:r>
      <w:r>
        <w:t xml:space="preserve"> </w:t>
      </w:r>
      <w:r>
        <w:t xml:space="preserve">must expand beyond data production into proactive data science and policy advising. Future developments should prioritize:</w:t>
      </w:r>
    </w:p>
    <w:p>
      <w:pPr>
        <w:numPr>
          <w:ilvl w:val="0"/>
          <w:numId w:val="1002"/>
        </w:numPr>
        <w:pStyle w:val="Compact"/>
      </w:pPr>
      <w:r>
        <w:rPr>
          <w:bCs/>
          <w:b/>
        </w:rPr>
        <w:t xml:space="preserve">Strengthening ONS Autonomy:</w:t>
      </w:r>
      <w:r>
        <w:t xml:space="preserve"> </w:t>
      </w:r>
      <w:r>
        <w:t xml:space="preserve">Ensuring Algiers-based statistical leadership has sufficient resources and institutional independence.</w:t>
      </w:r>
    </w:p>
    <w:p>
      <w:pPr>
        <w:numPr>
          <w:ilvl w:val="0"/>
          <w:numId w:val="1002"/>
        </w:numPr>
        <w:pStyle w:val="Compact"/>
      </w:pPr>
      <w:r>
        <w:rPr>
          <w:bCs/>
          <w:b/>
        </w:rPr>
        <w:t xml:space="preserve">Promoting Data Literacy:</w:t>
      </w:r>
      <w:r>
        <w:t xml:space="preserve"> </w:t>
      </w:r>
      <w:r>
        <w:t xml:space="preserve">Training policymakers across Algeria, starting from Algiers' ministries, to effectively understand and utilize statistical outputs provided by the</w:t>
      </w:r>
      <w:r>
        <w:t xml:space="preserve"> </w:t>
      </w:r>
      <w:r>
        <w:rPr>
          <w:iCs/>
          <w:i/>
        </w:rPr>
        <w:t xml:space="preserve">Statistician</w:t>
      </w:r>
      <w:r>
        <w:t xml:space="preserve">.</w:t>
      </w:r>
    </w:p>
    <w:p>
      <w:pPr>
        <w:numPr>
          <w:ilvl w:val="0"/>
          <w:numId w:val="1002"/>
        </w:numPr>
        <w:pStyle w:val="Compact"/>
      </w:pPr>
      <w:r>
        <w:rPr>
          <w:bCs/>
          <w:b/>
        </w:rPr>
        <w:t xml:space="preserve">Regional Capacity Building:</w:t>
      </w:r>
      <w:r>
        <w:t xml:space="preserve"> </w:t>
      </w:r>
      <w:r>
        <w:t xml:space="preserve">Empowering provincial statisticians through Algiers-led initiatives to ensure nationwide data quality.</w:t>
      </w:r>
    </w:p>
    <w:bookmarkEnd w:id="23"/>
    <w:bookmarkStart w:id="24" w:name="conclusion"/>
    <w:p>
      <w:pPr>
        <w:pStyle w:val="Heading2"/>
      </w:pPr>
      <w:r>
        <w:t xml:space="preserve">Conclusion</w:t>
      </w:r>
    </w:p>
    <w:p>
      <w:pPr>
        <w:pStyle w:val="FirstParagraph"/>
      </w:pPr>
      <w:r>
        <w:t xml:space="preserve">This dissertation underscores that the modern</w:t>
      </w:r>
      <w:r>
        <w:t xml:space="preserve"> </w:t>
      </w:r>
      <w:r>
        <w:rPr>
          <w:iCs/>
          <w:i/>
        </w:rPr>
        <w:t xml:space="preserve">Statistician</w:t>
      </w:r>
      <w:r>
        <w:t xml:space="preserve">, operating primarily from the strategic hub of Algeria Algiers, is far more than a number cruncher. They are an essential architect of evidence-based governance in Algeria. Their rigorous work provides the foundational data upon which national strategies like Vision 2030 are built, ensuring that investments in infrastructure, healthcare, and education across all regions of Algeria are targeted effectively and measured accurately. The credibility of the</w:t>
      </w:r>
      <w:r>
        <w:t xml:space="preserve"> </w:t>
      </w:r>
      <w:r>
        <w:rPr>
          <w:iCs/>
          <w:i/>
        </w:rPr>
        <w:t xml:space="preserve">Statistician</w:t>
      </w:r>
      <w:r>
        <w:t xml:space="preserve">'s output emanating from Algiers directly impacts public trust and international confidence in Algeria's development journey. Investing in the profession within Algeria Algiers – through education, resources, modern tools, and institutional support – is not merely an administrative choice; it is a strategic imperative for Algeria's sustainable future. The</w:t>
      </w:r>
      <w:r>
        <w:t xml:space="preserve"> </w:t>
      </w:r>
      <w:r>
        <w:rPr>
          <w:iCs/>
          <w:i/>
        </w:rPr>
        <w:t xml:space="preserve">Dissertation</w:t>
      </w:r>
      <w:r>
        <w:t xml:space="preserve"> </w:t>
      </w:r>
      <w:r>
        <w:t xml:space="preserve">concludes that the continued growth and professionalization of statisticians in Algiers are indispensable cornerstones for realizing Algeria's full developmental potential.</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Algeria Algiers</dc:title>
  <dc:creator/>
  <dc:language>en</dc:language>
  <cp:keywords/>
  <dcterms:created xsi:type="dcterms:W3CDTF">2025-12-14T16:51:26Z</dcterms:created>
  <dcterms:modified xsi:type="dcterms:W3CDTF">2025-12-14T16:51:26Z</dcterms:modified>
</cp:coreProperties>
</file>

<file path=docProps/custom.xml><?xml version="1.0" encoding="utf-8"?>
<Properties xmlns="http://schemas.openxmlformats.org/officeDocument/2006/custom-properties" xmlns:vt="http://schemas.openxmlformats.org/officeDocument/2006/docPropsVTypes"/>
</file>