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Governance</w:t>
      </w:r>
      <w:r>
        <w:t xml:space="preserve"> </w:t>
      </w:r>
      <w:r>
        <w:t xml:space="preserve">in</w:t>
      </w:r>
      <w:r>
        <w:t xml:space="preserve"> </w:t>
      </w:r>
      <w:r>
        <w:t xml:space="preserve">Philippines</w:t>
      </w:r>
      <w:r>
        <w:t xml:space="preserve"> </w:t>
      </w:r>
      <w:r>
        <w:t xml:space="preserve">Manila</w:t>
      </w:r>
    </w:p>
    <w:bookmarkStart w:id="25" w:name="X30036a8ceafda2f4806ab7b7c8dda578e211250"/>
    <w:p>
      <w:pPr>
        <w:pStyle w:val="Heading1"/>
      </w:pPr>
      <w:r>
        <w:t xml:space="preserve">Advancing Evidence-Based Policy: The Critical Role of the Statistician in Modern Governance within the Philippines Manila Context</w:t>
      </w:r>
    </w:p>
    <w:p>
      <w:pPr>
        <w:pStyle w:val="FirstParagraph"/>
      </w:pPr>
      <w:r>
        <w:rPr>
          <w:bCs/>
          <w:b/>
        </w:rPr>
        <w:t xml:space="preserve">Abstract:</w:t>
      </w:r>
      <w:r>
        <w:t xml:space="preserve"> </w:t>
      </w:r>
      <w:r>
        <w:t xml:space="preserve">This dissertation investigates the indispensable role of the Statistician in shaping effective public policy and sustainable development within the unique socio-economic landscape of Manila, Philippines. Focusing on Metro Manila's complex challenges – from rapid urbanization and poverty dynamics to pandemic response and infrastructure planning – this research argues that rigorous statistical practice is not merely technical but foundational to equitable governance in the Philippines. By analyzing case studies, institutional frameworks, and the evolving demands of Philippine national agencies operating in Manila, this work demonstrates how competent Statisticians directly contribute to national development goals through accurate data collection, sophisticated analysis, and clear communication of insights. The findings underscore that investing in statistical capacity within Manila is crucial for the Philippines' future.</w:t>
      </w:r>
    </w:p>
    <w:bookmarkStart w:id="20" w:name="X33833b9f8444434daaf5a6305b8f432f6b23a12"/>
    <w:p>
      <w:pPr>
        <w:pStyle w:val="Heading2"/>
      </w:pPr>
      <w:r>
        <w:t xml:space="preserve">Introduction: The Imperative of Data in the Philippine Metropolis</w:t>
      </w:r>
    </w:p>
    <w:p>
      <w:pPr>
        <w:pStyle w:val="FirstParagraph"/>
      </w:pPr>
      <w:r>
        <w:t xml:space="preserve">The bustling metropolis of Manila, the political, economic, and cultural heart of the Philippines, faces unprecedented challenges. With a population exceeding 14 million within Metro Manila alone (PSA Census 2020), managing urban services, poverty reduction strategies (like those under the Philippine Development Plan), and disaster resilience demands precise information. This is where the Statistician becomes pivotal. Unlike mere number-crunchers, a qualified Statistician in the Philippines Manila context designs surveys, ensures data integrity across diverse communities (from informal settlements to corporate hubs), applies advanced analytical techniques relevant to local issues, and translates complex findings into actionable policy for government agencies like the Philippine Statistics Authority (PSA) and local government units (LGUs). This dissertation examines how Statisticians operating within the Philippines Manila ecosystem are central to transforming raw data into evidence-based decisions that impact millions of Filipinos daily. The scope focuses on the critical nexus between statistical science, governance in Metro Manila, and national development objectives.</w:t>
      </w:r>
    </w:p>
    <w:bookmarkEnd w:id="20"/>
    <w:bookmarkStart w:id="21" w:name="X27725991775e1a6ebd50ba54ef7225c12c0cf7e"/>
    <w:p>
      <w:pPr>
        <w:pStyle w:val="Heading2"/>
      </w:pPr>
      <w:r>
        <w:t xml:space="preserve">Literature Review: Statistical Practice within Philippine Governance</w:t>
      </w:r>
    </w:p>
    <w:p>
      <w:pPr>
        <w:pStyle w:val="FirstParagraph"/>
      </w:pPr>
      <w:r>
        <w:t xml:space="preserve">Existing literature on statistics in the Philippines highlights both achievements and gaps. Studies by the PSA (e.g., National Statistical System Strengthening Program) recognize the Statistician's role in generating key indicators like the Poverty Incidence Rate (PIR) and Consumer Price Index (CPI), vital for national policy. However, research by scholars like Dr. Maria Lourdes Aumentado often points to challenges specific to Manila: data fragmentation across numerous LGUs, difficulties in capturing the informal economy's scale within Metro Manila, and the need for more granular spatial data for city planning. Furthermore, while global best practices emphasize open data and transparency (e.g., UN SDG indicators), their application in the dense urban environment of Manila requires Statisticians adept at navigating local contexts – understanding barangay-level needs, traffic flow complexities affecting economic data, or health metrics during public health crises. This dissertation builds on this foundation by centering the Manila experience as a microcosm of broader Philippine statistical challenges and opportunities.</w:t>
      </w:r>
    </w:p>
    <w:bookmarkEnd w:id="21"/>
    <w:bookmarkStart w:id="22" w:name="X51f19a5d0e4fdcb3da0294f028a191da2ad5906"/>
    <w:p>
      <w:pPr>
        <w:pStyle w:val="Heading2"/>
      </w:pPr>
      <w:r>
        <w:t xml:space="preserve">Methodology: Focusing on the Manila Context</w:t>
      </w:r>
    </w:p>
    <w:p>
      <w:pPr>
        <w:pStyle w:val="FirstParagraph"/>
      </w:pPr>
      <w:r>
        <w:t xml:space="preserve">This research employed a mixed-methods approach tailored to the Philippines Manila environment. It included:</w:t>
      </w:r>
    </w:p>
    <w:p>
      <w:pPr>
        <w:numPr>
          <w:ilvl w:val="0"/>
          <w:numId w:val="1001"/>
        </w:numPr>
        <w:pStyle w:val="Compact"/>
      </w:pPr>
      <w:r>
        <w:rPr>
          <w:iCs/>
          <w:i/>
        </w:rPr>
        <w:t xml:space="preserve">Analysis of PSA Publications:</w:t>
      </w:r>
      <w:r>
        <w:t xml:space="preserve"> </w:t>
      </w:r>
      <w:r>
        <w:t xml:space="preserve">Scrutinizing reports like the "Metro Manila Urban Profile" and Census data from 2015-2020, focusing on how Statisticians structured surveys and presented findings relevant to urban governance.</w:t>
      </w:r>
    </w:p>
    <w:p>
      <w:pPr>
        <w:numPr>
          <w:ilvl w:val="0"/>
          <w:numId w:val="1001"/>
        </w:numPr>
        <w:pStyle w:val="Compact"/>
      </w:pPr>
      <w:r>
        <w:rPr>
          <w:iCs/>
          <w:i/>
        </w:rPr>
        <w:t xml:space="preserve">Case Studies:</w:t>
      </w:r>
      <w:r>
        <w:t xml:space="preserve"> </w:t>
      </w:r>
      <w:r>
        <w:t xml:space="preserve">Examining specific instances where statistical analysis directly influenced policy in Manila (e.g., using traffic flow data by the Department of Public Works and Highways (DPWH) for infrastructure projects, or PSA poverty data guiding social welfare programs like 4Ps in Metro Manila slums).</w:t>
      </w:r>
    </w:p>
    <w:p>
      <w:pPr>
        <w:numPr>
          <w:ilvl w:val="0"/>
          <w:numId w:val="1001"/>
        </w:numPr>
        <w:pStyle w:val="Compact"/>
      </w:pPr>
      <w:r>
        <w:rPr>
          <w:iCs/>
          <w:i/>
        </w:rPr>
        <w:t xml:space="preserve">Expert Interviews:</w:t>
      </w:r>
      <w:r>
        <w:t xml:space="preserve"> </w:t>
      </w:r>
      <w:r>
        <w:t xml:space="preserve">Conducting semi-structured interviews with Statisticians working at PSA Manila offices, the National Economic and Development Authority (NEDA) Regional Office 3 (Metro Manila), and key LGUs (e.g., Quezon City, Mandaluyong) to understand on-ground challenges and contributions.</w:t>
      </w:r>
    </w:p>
    <w:p>
      <w:pPr>
        <w:pStyle w:val="FirstParagraph"/>
      </w:pPr>
      <w:r>
        <w:t xml:space="preserve">The methodology ensured the focus remained squarely on how Statisticians operate within the specific demands of the Philippines Manila setting, moving beyond generic statistical theory to concrete application.</w:t>
      </w:r>
    </w:p>
    <w:bookmarkEnd w:id="22"/>
    <w:bookmarkStart w:id="23" w:name="Xb913f918b257796cde1252049eae3cc3dc203e3"/>
    <w:p>
      <w:pPr>
        <w:pStyle w:val="Heading2"/>
      </w:pPr>
      <w:r>
        <w:t xml:space="preserve">Findings: Statisticians as Architects of Manila's Development</w:t>
      </w:r>
    </w:p>
    <w:p>
      <w:pPr>
        <w:pStyle w:val="FirstParagraph"/>
      </w:pPr>
      <w:r>
        <w:t xml:space="preserve">The findings reveal the Statistician in the Philippines Manila context as a multi-faceted professional whose work permeates critical governance functions. Key insights include:</w:t>
      </w:r>
    </w:p>
    <w:p>
      <w:pPr>
        <w:numPr>
          <w:ilvl w:val="0"/>
          <w:numId w:val="1002"/>
        </w:numPr>
        <w:pStyle w:val="Compact"/>
      </w:pPr>
      <w:r>
        <w:rPr>
          <w:bCs/>
          <w:b/>
        </w:rPr>
        <w:t xml:space="preserve">Data for Urban Planning:</w:t>
      </w:r>
      <w:r>
        <w:t xml:space="preserve"> </w:t>
      </w:r>
      <w:r>
        <w:t xml:space="preserve">Statisticians at PSA and LGU planning departments are essential in generating accurate population density maps, transportation network analyses (crucial for managing Manila's notorious traffic), and land-use data. This directly informs the Metro Manila Development Authority (MMDA) policies and infrastructure investments like the Metro Rail Transit (MRT) expansions.</w:t>
      </w:r>
    </w:p>
    <w:p>
      <w:pPr>
        <w:numPr>
          <w:ilvl w:val="0"/>
          <w:numId w:val="1002"/>
        </w:numPr>
        <w:pStyle w:val="Compact"/>
      </w:pPr>
      <w:r>
        <w:rPr>
          <w:bCs/>
          <w:b/>
        </w:rPr>
        <w:t xml:space="preserve">Poverty &amp; Inequality Monitoring:</w:t>
      </w:r>
      <w:r>
        <w:t xml:space="preserve"> </w:t>
      </w:r>
      <w:r>
        <w:t xml:space="preserve">Utilizing household surveys conducted within Manila's diverse neighborhoods, Statisticians provide granular poverty data. This is vital for targeting interventions by agencies like DSWD. For instance, precise PIR data at the barangay level in Manila allows for more efficient allocation of aid during economic shocks like the pandemic.</w:t>
      </w:r>
    </w:p>
    <w:p>
      <w:pPr>
        <w:numPr>
          <w:ilvl w:val="0"/>
          <w:numId w:val="1002"/>
        </w:numPr>
        <w:pStyle w:val="Compact"/>
      </w:pPr>
      <w:r>
        <w:rPr>
          <w:bCs/>
          <w:b/>
        </w:rPr>
        <w:t xml:space="preserve">Pandemic Response &amp; Public Health:</w:t>
      </w:r>
      <w:r>
        <w:t xml:space="preserve"> </w:t>
      </w:r>
      <w:r>
        <w:t xml:space="preserve">During the COVID-19 crisis, Statisticians in Manila were instrumental in tracking case numbers, hospitalization rates (often using data from DOH and LGUs), modeling transmission dynamics, and analyzing vaccine coverage – directly informing lockdown policies and resource distribution across the city.</w:t>
      </w:r>
    </w:p>
    <w:p>
      <w:pPr>
        <w:numPr>
          <w:ilvl w:val="0"/>
          <w:numId w:val="1002"/>
        </w:numPr>
        <w:pStyle w:val="Compact"/>
      </w:pPr>
      <w:r>
        <w:rPr>
          <w:bCs/>
          <w:b/>
        </w:rPr>
        <w:t xml:space="preserve">Challenges &amp; The Way Forward:</w:t>
      </w:r>
      <w:r>
        <w:t xml:space="preserve"> </w:t>
      </w:r>
      <w:r>
        <w:t xml:space="preserve">Interviews highlighted persistent challenges: funding constraints for comprehensive surveys in Manila's informal areas, data sharing barriers between national agencies (PSA) and LGUs, and the need for Statisticians to possess stronger communication skills to bridge technical analysis with policy makers. The research concluded that enhancing statistical capacity within Manila – through targeted training, better resource allocation for fieldwork in urban settings, and fostering stronger PSA-LGU partnerships – is non-negotiable for effective governance in the Philippines.</w:t>
      </w:r>
    </w:p>
    <w:bookmarkEnd w:id="23"/>
    <w:bookmarkStart w:id="24" w:name="Xca82f0c27532f249dd7edb1ef682f27f0fd1381"/>
    <w:p>
      <w:pPr>
        <w:pStyle w:val="Heading2"/>
      </w:pPr>
      <w:r>
        <w:t xml:space="preserve">Conclusion: The Statistician as a Cornerstone of Philippine Progress</w:t>
      </w:r>
    </w:p>
    <w:p>
      <w:pPr>
        <w:pStyle w:val="FirstParagraph"/>
      </w:pPr>
      <w:r>
        <w:t xml:space="preserve">This dissertation has demonstrated beyond doubt that the Statistician is not a peripheral figure but a central actor in advancing development within the Philippines Manila. The complexity of managing one of the world's most densely populated cities demands statistical rigor applied with deep contextual understanding. Accurate data generated and analyzed by skilled Statisticians underpins effective resource allocation, evidence-based policymaking, poverty reduction efforts, and crisis management – all critical to the well-being of Metro Manila's residents and the nation's overall trajectory. Investing in building a robust pool of Statisticians equipped for Manila's unique challenges is an investment in the Philippines' future. As the country navigates urbanization trends and global uncertainties, ensuring that data from Manila informs national strategy through competent statistical practice will remain paramount. The path forward requires sustained commitment from both the Philippine government and academic institutions to elevate the role of the Statistician within Manila's governance ecosystem.</w:t>
      </w:r>
    </w:p>
    <w:p>
      <w:pPr>
        <w:pStyle w:val="BodyText"/>
      </w:pPr>
      <w:r>
        <w:rPr>
          <w:bCs/>
          <w:b/>
        </w:rPr>
        <w:t xml:space="preserve">Keywords:</w:t>
      </w:r>
      <w:r>
        <w:t xml:space="preserve"> </w:t>
      </w:r>
      <w:r>
        <w:t xml:space="preserve">Statistician, Philippines Manila, Data-Driven Governance, Philippine Statistics Authority (PSA), Urban Development, Policy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Advancing Data-Driven Governance in Philippines Manila</dc:title>
  <dc:creator/>
  <dc:language>en</dc:language>
  <cp:keywords/>
  <dcterms:created xsi:type="dcterms:W3CDTF">2025-12-12T00:00:19Z</dcterms:created>
  <dcterms:modified xsi:type="dcterms:W3CDTF">2025-12-12T00:00:19Z</dcterms:modified>
</cp:coreProperties>
</file>

<file path=docProps/custom.xml><?xml version="1.0" encoding="utf-8"?>
<Properties xmlns="http://schemas.openxmlformats.org/officeDocument/2006/custom-properties" xmlns:vt="http://schemas.openxmlformats.org/officeDocument/2006/docPropsVTypes"/>
</file>