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Senegal</w:t>
      </w:r>
      <w:r>
        <w:t xml:space="preserve"> </w:t>
      </w:r>
      <w:r>
        <w:t xml:space="preserve">Dakar</w:t>
      </w:r>
    </w:p>
    <w:bookmarkStart w:id="27" w:name="X53f2518e1d89bb6d8a7da30048c7838a9e335de"/>
    <w:p>
      <w:pPr>
        <w:pStyle w:val="Heading1"/>
      </w:pPr>
      <w:r>
        <w:t xml:space="preserve">The Critical Role of the Statistician in Advancing Development: A Dissertation Focused on Senegal Dakar</w:t>
      </w:r>
    </w:p>
    <w:bookmarkStart w:id="20" w:name="Xd3618bec9c8ec15631ea15aa281e55e1235acb8"/>
    <w:p>
      <w:pPr>
        <w:pStyle w:val="Heading2"/>
      </w:pPr>
      <w:r>
        <w:t xml:space="preserve">Introduction: Statistics as the Foundation for Progress in Dakar</w:t>
      </w:r>
    </w:p>
    <w:p>
      <w:pPr>
        <w:pStyle w:val="FirstParagraph"/>
      </w:pPr>
      <w:r>
        <w:t xml:space="preserve">In the vibrant heart of West Africa, where the Atlantic Ocean meets bustling urban landscapes, Senegal Dakar stands as a pivotal hub for economic and social development across the continent. This dissertation examines the indispensable role of the</w:t>
      </w:r>
      <w:r>
        <w:t xml:space="preserve"> </w:t>
      </w:r>
      <w:r>
        <w:rPr>
          <w:iCs/>
          <w:i/>
        </w:rPr>
        <w:t xml:space="preserve">Statistician</w:t>
      </w:r>
      <w:r>
        <w:t xml:space="preserve"> </w:t>
      </w:r>
      <w:r>
        <w:t xml:space="preserve">within Senegal's administrative and developmental framework, with particular emphasis on Dakar—the nation's capital and economic engine. As Senegal accelerates its journey toward sustainable development goals, accurate data collection, analysis, and interpretation have become non-negotiable for evidence-based policymaking. This dissertation argues that the</w:t>
      </w:r>
      <w:r>
        <w:t xml:space="preserve"> </w:t>
      </w:r>
      <w:r>
        <w:rPr>
          <w:iCs/>
          <w:i/>
        </w:rPr>
        <w:t xml:space="preserve">Statistician</w:t>
      </w:r>
      <w:r>
        <w:t xml:space="preserve"> </w:t>
      </w:r>
      <w:r>
        <w:t xml:space="preserve">in Senegal Dakar is not merely a data handler but a strategic architect of national progress, directly influencing poverty reduction, health initiatives, and economic planning. Without skilled statisticians operating within Dakar's institutions—from the Institut National de la Statistique et de l'Analyse Économique (INSTAT) to local municipal offices—the vision of "Senegal Emergent" would lack its empirical backbone.</w:t>
      </w:r>
    </w:p>
    <w:bookmarkEnd w:id="20"/>
    <w:bookmarkStart w:id="21" w:name="X81e8e00e8c69ddb8d852074a424335d7bdb9d3a"/>
    <w:p>
      <w:pPr>
        <w:pStyle w:val="Heading2"/>
      </w:pPr>
      <w:r>
        <w:t xml:space="preserve">The Multifaceted Responsibilities of a Statistician in Senegal Dakar</w:t>
      </w:r>
    </w:p>
    <w:p>
      <w:pPr>
        <w:pStyle w:val="FirstParagraph"/>
      </w:pPr>
      <w:r>
        <w:t xml:space="preserve">In Senegal Dakar, the modern</w:t>
      </w:r>
      <w:r>
        <w:t xml:space="preserve"> </w:t>
      </w:r>
      <w:r>
        <w:rPr>
          <w:iCs/>
          <w:i/>
        </w:rPr>
        <w:t xml:space="preserve">Statistician</w:t>
      </w:r>
      <w:r>
        <w:t xml:space="preserve"> </w:t>
      </w:r>
      <w:r>
        <w:t xml:space="preserve">transcends traditional data compilation. They are at the forefront of designing national surveys like the Demographic and Health Survey (DHS), managing census operations across 100+ communes, and analyzing urban mobility patterns in a rapidly growing city. For instance, Dakar's population growth rate—exceeding 4% annually—demands sophisticated statistical models to forecast housing needs, water infrastructure demands, and transportation networks. A</w:t>
      </w:r>
      <w:r>
        <w:t xml:space="preserve"> </w:t>
      </w:r>
      <w:r>
        <w:rPr>
          <w:iCs/>
          <w:i/>
        </w:rPr>
        <w:t xml:space="preserve">Statistician</w:t>
      </w:r>
      <w:r>
        <w:t xml:space="preserve"> </w:t>
      </w:r>
      <w:r>
        <w:t xml:space="preserve">in INSTAT’s Urban Development Division recently led an analysis revealing that 68% of Dakar's informal settlements lack access to improved sanitation, directly informing the government's "Dakar Clean City" initiative. This exemplifies how statistical expertise translates into tangible public service improvements. Furthermore, statisticians collaborate with international partners like the World Bank and UNDP on projects such as the Senegal Economic Diversification Plan (SDEP), where their analysis of trade data identified key export opportunities for Dakar's artisanal fisheries sector.</w:t>
      </w:r>
    </w:p>
    <w:bookmarkEnd w:id="21"/>
    <w:bookmarkStart w:id="22" w:name="Xffff88efbe30b5a067f0b8a225a4cf11b986a5a"/>
    <w:p>
      <w:pPr>
        <w:pStyle w:val="Heading2"/>
      </w:pPr>
      <w:r>
        <w:t xml:space="preserve">Challenges Facing Statisticians in Dakar: Infrastructure and Capacity Gaps</w:t>
      </w:r>
    </w:p>
    <w:p>
      <w:pPr>
        <w:pStyle w:val="FirstParagraph"/>
      </w:pPr>
      <w:r>
        <w:t xml:space="preserve">Despite their critical role, statisticians in Senegal Dakar navigate significant structural challenges. The city’s rapid urbanization often outpaces data collection systems, with informal settlements (like those in the suburbs of Yoff or Keur Massar) creating "data deserts" where household surveys become logistically complex and costly. A 2023 INSTAT report highlighted that only 45% of Dakar's neighborhoods have been adequately covered in recent socio-economic censuses due to security constraints and inadequate field staff. Additionally, while Senegal has made strides in statistical legislation (e.g., the Law on Statistics of 2017), resource limitations persist: many Dakar-based statisticians still rely on outdated software and face delays in data processing due to insufficient computing infrastructure. This dissertation underscores that these challenges are not merely technical but systemic—requiring investment in both human capital and digital ecosystems to empower the</w:t>
      </w:r>
      <w:r>
        <w:t xml:space="preserve"> </w:t>
      </w:r>
      <w:r>
        <w:rPr>
          <w:iCs/>
          <w:i/>
        </w:rPr>
        <w:t xml:space="preserve">Statistician</w:t>
      </w:r>
      <w:r>
        <w:t xml:space="preserve"> </w:t>
      </w:r>
      <w:r>
        <w:t xml:space="preserve">as a decision-making partner rather than a peripheral analyst.</w:t>
      </w:r>
    </w:p>
    <w:bookmarkEnd w:id="22"/>
    <w:bookmarkStart w:id="23" w:name="X099816e17162504cfcf4cd3be1ae726886787b8"/>
    <w:p>
      <w:pPr>
        <w:pStyle w:val="Heading2"/>
      </w:pPr>
      <w:r>
        <w:t xml:space="preserve">Statistical Innovation: Dakar as a Laboratory for African Data Science</w:t>
      </w:r>
    </w:p>
    <w:p>
      <w:pPr>
        <w:pStyle w:val="FirstParagraph"/>
      </w:pPr>
      <w:r>
        <w:t xml:space="preserve">Surprisingly, Senegal Dakar is emerging as an innovation hub for statistical methodologies across Africa. The National University of Sciences, Technology and Development (UNSTTD) in Dakar now offers specialized degrees in Statistical Data Science, producing graduates equipped to tackle mobile phone-based data collection—crucial for monitoring vaccine distribution during the Ebola response or tracking agricultural yields via SMS. A landmark project led by a Senegalese</w:t>
      </w:r>
      <w:r>
        <w:t xml:space="preserve"> </w:t>
      </w:r>
      <w:r>
        <w:rPr>
          <w:iCs/>
          <w:i/>
        </w:rPr>
        <w:t xml:space="preserve">Statistician</w:t>
      </w:r>
      <w:r>
        <w:t xml:space="preserve">, Dr. Aminata Diop, integrated satellite imagery with ground-level surveys to map Dakar’s flood-prone zones, enabling the city council to preemptively relocate 15,000 households before the rainy season. This approach—blending traditional census data with geospatial analytics—has been adopted by multiple West African nations. Such innovations position Dakar as a model for how statistical excellence can transform urban governance in developing contexts.</w:t>
      </w:r>
    </w:p>
    <w:bookmarkEnd w:id="23"/>
    <w:bookmarkStart w:id="24" w:name="Xbfc78f19f72d440a1e0b37df7839fe9a1cabab4"/>
    <w:p>
      <w:pPr>
        <w:pStyle w:val="Heading2"/>
      </w:pPr>
      <w:r>
        <w:t xml:space="preserve">The Economic and Social Imperative: Why Statistics Drive Senegal's Future</w:t>
      </w:r>
    </w:p>
    <w:p>
      <w:pPr>
        <w:pStyle w:val="FirstParagraph"/>
      </w:pPr>
      <w:r>
        <w:t xml:space="preserve">The economic stakes are profound. A World Bank study confirmed that every $1 invested in strengthening statistical systems yields $10 in public spending efficiency. In Dakar, this manifests as precise targeting of social safety nets: the</w:t>
      </w:r>
      <w:r>
        <w:t xml:space="preserve"> </w:t>
      </w:r>
      <w:r>
        <w:rPr>
          <w:iCs/>
          <w:i/>
        </w:rPr>
        <w:t xml:space="preserve">Statistician</w:t>
      </w:r>
      <w:r>
        <w:t xml:space="preserve">-designed "Bourses de Merite" scholarship algorithm now identifies high-potential students from marginalized neighborhoods with 92% accuracy, lifting educational access for over 35,000 youth since 2021. Similarly, during Senegal’s post-pandemic recovery phase (2021–present), Dakar statisticians’ analysis of informal sector data guided the "Dakar Jobs Initiative," mobilizing $48 million in microfinance for street vendors—a critical component of urban resilience. As this dissertation demonstrates, the</w:t>
      </w:r>
      <w:r>
        <w:t xml:space="preserve"> </w:t>
      </w:r>
      <w:r>
        <w:rPr>
          <w:iCs/>
          <w:i/>
        </w:rPr>
        <w:t xml:space="preserve">Statistician</w:t>
      </w:r>
      <w:r>
        <w:t xml:space="preserve"> </w:t>
      </w:r>
      <w:r>
        <w:t xml:space="preserve">in Senegal Dakar is fundamentally reshaping poverty alleviation strategies, proving that data isn’t just numbers—it’s a catalyst for justice and equity.</w:t>
      </w:r>
    </w:p>
    <w:bookmarkEnd w:id="24"/>
    <w:bookmarkStart w:id="25" w:name="X6cf551cf75531b0f852b1bd2cfba5503a5c3ad5"/>
    <w:p>
      <w:pPr>
        <w:pStyle w:val="Heading2"/>
      </w:pPr>
      <w:r>
        <w:t xml:space="preserve">Recommendations: Building a Statistically Resilient Dakar</w:t>
      </w:r>
    </w:p>
    <w:p>
      <w:pPr>
        <w:pStyle w:val="FirstParagraph"/>
      </w:pPr>
      <w:r>
        <w:t xml:space="preserve">This dissertation concludes with actionable recommendations to amplify the impact of statisticians in Senegal Dakar. First, establish a dedicated "Dakar Data Innovation Fund" to modernize INSTAT’s technology stack and train 500+ field statisticians in AI-assisted survey techniques by 2030. Second, mandate cross-ministerial data-sharing protocols—breaking down silos between the Ministry of Health (which holds vital vaccination records) and the Dakar Urban Planning Agency—to create real-time city dashboards for public service optimization. Third, foster partnerships with tech giants like Google Africa to deploy AI tools for predicting traffic congestion or disease outbreaks using mobile network data. These steps would transform Senegal Dakar into a continental benchmark where every</w:t>
      </w:r>
      <w:r>
        <w:t xml:space="preserve"> </w:t>
      </w:r>
      <w:r>
        <w:rPr>
          <w:iCs/>
          <w:i/>
        </w:rPr>
        <w:t xml:space="preserve">Statistician</w:t>
      </w:r>
      <w:r>
        <w:t xml:space="preserve"> </w:t>
      </w:r>
      <w:r>
        <w:t xml:space="preserve">operates as a vital agent of inclusive growth.</w:t>
      </w:r>
    </w:p>
    <w:bookmarkEnd w:id="25"/>
    <w:bookmarkStart w:id="26" w:name="X6783a746db5da563a9e5eca9306d64ae55a18c0"/>
    <w:p>
      <w:pPr>
        <w:pStyle w:val="Heading2"/>
      </w:pPr>
      <w:r>
        <w:t xml:space="preserve">Conclusion: The Unseen Architects of Senegal’s Dawn</w:t>
      </w:r>
    </w:p>
    <w:p>
      <w:pPr>
        <w:pStyle w:val="FirstParagraph"/>
      </w:pPr>
      <w:r>
        <w:t xml:space="preserve">Sitting in the offices of INSTAT or collaborating with municipal planners across Senegal Dakar, the modern</w:t>
      </w:r>
      <w:r>
        <w:t xml:space="preserve"> </w:t>
      </w:r>
      <w:r>
        <w:rPr>
          <w:iCs/>
          <w:i/>
        </w:rPr>
        <w:t xml:space="preserve">Statistician</w:t>
      </w:r>
      <w:r>
        <w:t xml:space="preserve"> </w:t>
      </w:r>
      <w:r>
        <w:t xml:space="preserve">embodies quiet revolution. They are not merely counting heads but calculating hope—translating complex realities into clear pathways for policy action. As Senegal strides toward its 2035 vision, this dissertation asserts that investing in statistical capacity within Dakar is not an expense but the very foundation of national sovereignty and progress. Without a robust statistical ecosystem led by skilled professionals in Senegal Dakar, even the most well-intentioned policies would flounder in the fog of uncertainty. The future of Senegal’s development does not begin with grand speeches—it begins with a</w:t>
      </w:r>
      <w:r>
        <w:t xml:space="preserve"> </w:t>
      </w:r>
      <w:r>
        <w:rPr>
          <w:iCs/>
          <w:i/>
        </w:rPr>
        <w:t xml:space="preserve">Statistician</w:t>
      </w:r>
      <w:r>
        <w:t xml:space="preserve">'s meticulous analysis of data, right here in Dakar.</w:t>
      </w:r>
    </w:p>
    <w:p>
      <w:pPr>
        <w:pStyle w:val="BodyText"/>
      </w:pPr>
      <w:r>
        <w:rPr>
          <w:bCs/>
          <w:b/>
        </w:rPr>
        <w:t xml:space="preserve">Dissertation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Senegal Dakar</dc:title>
  <dc:creator/>
  <dc:language>en</dc:language>
  <cp:keywords/>
  <dcterms:created xsi:type="dcterms:W3CDTF">2026-07-13T13:12:39Z</dcterms:created>
  <dcterms:modified xsi:type="dcterms:W3CDTF">2026-07-13T13:12:39Z</dcterms:modified>
</cp:coreProperties>
</file>

<file path=docProps/custom.xml><?xml version="1.0" encoding="utf-8"?>
<Properties xmlns="http://schemas.openxmlformats.org/officeDocument/2006/custom-properties" xmlns:vt="http://schemas.openxmlformats.org/officeDocument/2006/docPropsVTypes"/>
</file>