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Data-Driven</w:t>
      </w:r>
      <w:r>
        <w:t xml:space="preserve"> </w:t>
      </w:r>
      <w:r>
        <w:t xml:space="preserve">Ecosystem</w:t>
      </w:r>
    </w:p>
    <w:bookmarkStart w:id="25" w:name="Xf14aee4582d28916549012f11c365cbb32e07df"/>
    <w:p>
      <w:pPr>
        <w:pStyle w:val="Heading1"/>
      </w:pPr>
      <w:r>
        <w:t xml:space="preserve">Dissertation: The Evolving Role of the Statistician in United States San Francisco's Innovation Landscape</w:t>
      </w:r>
    </w:p>
    <w:p>
      <w:pPr>
        <w:pStyle w:val="FirstParagraph"/>
      </w:pPr>
      <w:r>
        <w:rPr>
          <w:bCs/>
          <w:b/>
        </w:rPr>
        <w:t xml:space="preserve">Abstract:</w:t>
      </w:r>
      <w:r>
        <w:t xml:space="preserve"> </w:t>
      </w:r>
      <w:r>
        <w:t xml:space="preserve">This Dissertation examines the critical and expanding role of the Statistician within the dynamic economic, technological, and public health infrastructure of United States San Francisco. As a global epicenter for technology, biotechnology, healthcare innovation, and data-intensive industries, San Francisco presents a unique laboratory for understanding how statistical expertise shapes decision-making at scale. This work argues that the Statistician in this specific context is no longer merely a number-cruncher but an essential strategic partner driving evidence-based progress across diverse sectors.</w:t>
      </w:r>
    </w:p>
    <w:bookmarkStart w:id="20" w:name="X77bea0f19543a237efdd6766fc7ec088033e744"/>
    <w:p>
      <w:pPr>
        <w:pStyle w:val="Heading2"/>
      </w:pPr>
      <w:r>
        <w:t xml:space="preserve">Introduction: San Francisco as the Statistical Crucible</w:t>
      </w:r>
    </w:p>
    <w:p>
      <w:pPr>
        <w:pStyle w:val="FirstParagraph"/>
      </w:pPr>
      <w:r>
        <w:t xml:space="preserve">United States San Francisco stands unparalleled as a hub where data science and statistical inference converge with real-world impact. The city's concentration of tech giants (Google, Salesforce, Uber), leading academic institutions (UCSF, UC Berkeley, Stanford), cutting-edge biotech firms, and progressive municipal governance creates a demand for sophisticated statistical analysis unlike anywhere else in the nation. This Dissertation posits that the modern Statistician operating within United States San Francisco must possess not only deep theoretical knowledge but also contextual awareness of local challenges—ranging from complex urban policy dilemmas to stringent data privacy regulations like the California Consumer Privacy Act (CCPA) and emerging federal guidelines. The role transcends traditional academic or corporate confines, embedding itself into the very fabric of civic and commercial life in this unique city.</w:t>
      </w:r>
    </w:p>
    <w:bookmarkEnd w:id="20"/>
    <w:bookmarkStart w:id="21" w:name="Xdfdc04a32eebede623d1110ff5ae9f189ec46c8"/>
    <w:p>
      <w:pPr>
        <w:pStyle w:val="Heading2"/>
      </w:pPr>
      <w:r>
        <w:t xml:space="preserve">The Statistician: Beyond Descriptive Analytics</w:t>
      </w:r>
    </w:p>
    <w:p>
      <w:pPr>
        <w:pStyle w:val="FirstParagraph"/>
      </w:pPr>
      <w:r>
        <w:t xml:space="preserve">Traditionally, the Statistician's work centered on summarizing data (descriptive statistics) and inferring population characteristics from samples (inferential statistics). In United States San Francisco, the scope has radically expanded. Today's Statistician is a proactive problem-solver. They design complex experiments for tech A/B testing at scale, develop predictive models for healthcare outcomes at UCSF hospitals, analyze socioeconomic data to inform city housing policies addressing the affordability crisis, and ensure algorithmic fairness in municipal services like transportation or public safety allocation. This Dissertation details case studies where Statisticians directly influenced key initiatives: optimizing ride-share traffic flow through San Francisco's streets using spatial statistics, predicting disease outbreaks for public health departments using time-series analysis, and validating clinical trial results for biotech startups in the Mission Bay district.</w:t>
      </w:r>
    </w:p>
    <w:bookmarkEnd w:id="21"/>
    <w:bookmarkStart w:id="22" w:name="Xf9161b3a301c6b1e9500415253d0e6cd461f83f"/>
    <w:p>
      <w:pPr>
        <w:pStyle w:val="Heading2"/>
      </w:pPr>
      <w:r>
        <w:t xml:space="preserve">Contextual Challenges Specific to United States San Francisco</w:t>
      </w:r>
    </w:p>
    <w:p>
      <w:pPr>
        <w:pStyle w:val="FirstParagraph"/>
      </w:pPr>
      <w:r>
        <w:t xml:space="preserve">The Statistician in United States San Francisco navigates a uniquely complex environment. First, the sheer scale and velocity of data generated by tech platforms operating within the city demand robust computational statistics skills beyond standard software packages. Second, the city's strong emphasis on social equity necessitates that statistical models explicitly address potential biases—whether in credit scoring algorithms affecting residents or predictive policing tools impacting marginalized neighborhoods. Third, navigating the intricate data governance landscape is paramount; Statisticians must expertly balance utility with privacy (e.g., anonymizing health data for research while complying with HIPAA and CCPA). This Dissertation analyzes recent city council resolutions and academic partnerships demonstrating how local Statisticians are pioneering ethical frameworks for responsible analytics in this high-stakes environment. The role requires constant adaptation to the city's evolving legal, social, and technological realities.</w:t>
      </w:r>
    </w:p>
    <w:bookmarkEnd w:id="22"/>
    <w:bookmarkStart w:id="23" w:name="Xc8c835a34b7ad25903b98983e6df1d4fd137c0c"/>
    <w:p>
      <w:pPr>
        <w:pStyle w:val="Heading2"/>
      </w:pPr>
      <w:r>
        <w:t xml:space="preserve">Interdisciplinary Integration: The Statistician as Collaborative Catalyst</w:t>
      </w:r>
    </w:p>
    <w:p>
      <w:pPr>
        <w:pStyle w:val="FirstParagraph"/>
      </w:pPr>
      <w:r>
        <w:t xml:space="preserve">A defining characteristic of the Statistician in United States San Francisco is their position at the intersection of disciplines. This Dissertation emphasizes that success hinges on collaboration. Statisticians work hand-in-hand with software engineers to build scalable data pipelines, partner with domain experts (epidemiologists, urban planners, economists) to translate complex questions into testable hypotheses, and communicate nuanced findings effectively to non-technical stakeholders including city council members and venture capital investors. The success of initiatives like San Francisco's "DataSF" platform or the biotech sector's rapid development of mRNA vaccines underscores the Statistician’s role as a vital translator between raw data, technical capability, and actionable insight. They are not isolated analysts but central collaborators in innovation ecosystems unique to this city.</w:t>
      </w:r>
    </w:p>
    <w:bookmarkEnd w:id="23"/>
    <w:bookmarkStart w:id="24" w:name="future-trajectory-and-conclusion"/>
    <w:p>
      <w:pPr>
        <w:pStyle w:val="Heading2"/>
      </w:pPr>
      <w:r>
        <w:t xml:space="preserve">Future Trajectory and Conclusion</w:t>
      </w:r>
    </w:p>
    <w:p>
      <w:pPr>
        <w:pStyle w:val="FirstParagraph"/>
      </w:pPr>
      <w:r>
        <w:t xml:space="preserve">This Dissertation concludes that the demand for highly skilled Statisticians within United States San Francisco will only intensify. Emerging fields like AI ethics, personalized medicine leveraging genomic data, and sustainable urban planning driven by sensor networks are generating unprecedented analytical needs. The Statistician of the future in this context must be fluent in machine learning, possess strong ethical reasoning grounded in California's values, and maintain agility to address unforeseen challenges arising from the city's rapid evolution. Furthermore, fostering a diverse pipeline of Statisticians—reflecting San Francisco's own demographic richness—is crucial for developing inclusive and effective statistical solutions that serve all communities.</w:t>
      </w:r>
    </w:p>
    <w:p>
      <w:pPr>
        <w:pStyle w:val="BodyText"/>
      </w:pPr>
      <w:r>
        <w:t xml:space="preserve">The Statistician is not just a professional role in United States San Francisco; it is a cornerstone of the city's identity as an innovation leader. Their work shapes everything from the apps we use daily to the healthcare we receive, the policies that govern our neighborhoods, and our collective response to global challenges. This Dissertation affirms that understanding and investing in this critical profession is fundamental to securing United States San Francisco’s position at the forefront of a data-driven future. The Statistician, operating within this vibrant city, is not merely analyzing data; they are actively crafting evidence-based solutions for the complex realities of modern life.</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United States San Francisco's Data-Driven Ecosystem</dc:title>
  <dc:creator/>
  <dc:language>en</dc:language>
  <cp:keywords/>
  <dcterms:created xsi:type="dcterms:W3CDTF">2025-12-12T14:07:12Z</dcterms:created>
  <dcterms:modified xsi:type="dcterms:W3CDTF">2025-12-12T14:07:12Z</dcterms:modified>
</cp:coreProperties>
</file>

<file path=docProps/custom.xml><?xml version="1.0" encoding="utf-8"?>
<Properties xmlns="http://schemas.openxmlformats.org/officeDocument/2006/custom-properties" xmlns:vt="http://schemas.openxmlformats.org/officeDocument/2006/docPropsVTypes"/>
</file>