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Nigeria</w:t>
      </w:r>
      <w:r>
        <w:t xml:space="preserve"> </w:t>
      </w:r>
      <w:r>
        <w:t xml:space="preserve">Lagos</w:t>
      </w:r>
    </w:p>
    <w:bookmarkStart w:id="26" w:name="Xd2a505d3f8a2b4c395c372adf623576c2fd080d"/>
    <w:p>
      <w:pPr>
        <w:pStyle w:val="Heading1"/>
      </w:pPr>
      <w:r>
        <w:t xml:space="preserve">Dissertation: The Pathway to Surgical Excellence in Nigeria Lagos</w:t>
      </w:r>
    </w:p>
    <w:p>
      <w:pPr>
        <w:pStyle w:val="FirstParagraph"/>
      </w:pPr>
      <w:r>
        <w:t xml:space="preserve">This dissertation examines the critical journey of becoming a certified Surgeon within the unique healthcare landscape of Nigeria, with special emphasis on Lagos—the nation's most populous and medically complex urban center. As one of Africa's largest megacities, Lagos presents both unprecedented opportunities and formidable challenges for medical professionals aspiring to specialize in surgery. This scholarly work analyzes the educational requirements, professional hurdles, and societal impact of surgeons operating in Nigeria's premier metropolis.</w:t>
      </w:r>
    </w:p>
    <w:bookmarkStart w:id="20" w:name="Xc6685f0a0b67680385e5c3c968cd3360f72606b"/>
    <w:p>
      <w:pPr>
        <w:pStyle w:val="Heading2"/>
      </w:pPr>
      <w:r>
        <w:t xml:space="preserve">Educational Pathway to Surgical Certification</w:t>
      </w:r>
    </w:p>
    <w:p>
      <w:pPr>
        <w:pStyle w:val="FirstParagraph"/>
      </w:pPr>
      <w:r>
        <w:t xml:space="preserve">The rigorous path to becoming a Surgeon in Nigeria begins with a six-year MBBS (Bachelor of Medicine, Bachelor of Surgery) degree from an accredited institution such as the University of Lagos College of Medicine or University College Hospital, Ibadan. Following graduation, prospective surgeons must complete a mandatory one-year internship at designated teaching hospitals across Nigeria Lagos. This foundational period exposes trainees to emergency medicine, general surgery rotations, and critical care management in high-volume settings like Lagos State University Teaching Hospital (LASUTH) or Federal Medical Centre in Abeokuta.</w:t>
      </w:r>
    </w:p>
    <w:p>
      <w:pPr>
        <w:pStyle w:val="BodyText"/>
      </w:pPr>
      <w:r>
        <w:t xml:space="preserve">The subsequent 4–6 year surgical residency program forms the core of specialization training. In Lagos, this occurs primarily at tertiary institutions including the National Orthopaedic Hospital, Igbobi; Ikeja General Hospital; and Lagos University Teaching Hospital (LUTH). Trainees progress through structured rotations in general surgery, orthopedics, neurosurgery, and cardiothoracic surgery under mentorship of senior consultants. The College of Surgeons of Nigeria (CSN) oversees examinations requiring mastery of both theoretical knowledge and practical surgical skills before awarding the Fellowship in Surgery (FCS).</w:t>
      </w:r>
    </w:p>
    <w:bookmarkEnd w:id="20"/>
    <w:bookmarkStart w:id="21" w:name="X913752708d4660716a18277d6adbaf0ab09b509"/>
    <w:p>
      <w:pPr>
        <w:pStyle w:val="Heading2"/>
      </w:pPr>
      <w:r>
        <w:t xml:space="preserve">Unique Challenges in Lagos Healthcare Ecosystem</w:t>
      </w:r>
    </w:p>
    <w:p>
      <w:pPr>
        <w:pStyle w:val="FirstParagraph"/>
      </w:pPr>
      <w:r>
        <w:t xml:space="preserve">Becoming a Surgeon in Nigeria Lagos demands navigating systemic healthcare constraints. The city's 15 million inhabitants generate overwhelming demand for surgical services, with 65% of residents relying on underfunded public facilities. Surgeons here routinely operate with equipment shortages—only 30% of Lagos hospitals have functional operating theaters at night—and face critical deficits in medical supplies. A recent World Health Organization report noted that Lagos loses 12 surgical trainees annually to medical migration, exacerbating the acute shortage of specialized surgeons.</w:t>
      </w:r>
    </w:p>
    <w:p>
      <w:pPr>
        <w:pStyle w:val="BodyText"/>
      </w:pPr>
      <w:r>
        <w:t xml:space="preserve">Furthermore, Lagos' traffic congestion—averaging 150km daily per vehicle—creates life-threatening delays for trauma patients requiring emergency surgery. Surgeons must develop rapid decision-making protocols to address this reality. The high prevalence of trauma cases (35% of surgical admissions) and infectious diseases like malaria complicates preoperative preparation, demanding exceptional adaptability from each new Surgeon entering Lagos' healthcare environment.</w:t>
      </w:r>
    </w:p>
    <w:bookmarkEnd w:id="21"/>
    <w:bookmarkStart w:id="22" w:name="X28f9da5dde0cecdc2685f654b887442e7469cca"/>
    <w:p>
      <w:pPr>
        <w:pStyle w:val="Heading2"/>
      </w:pPr>
      <w:r>
        <w:t xml:space="preserve">Impact of Surgeons on Community Health in Nigeria Lagos</w:t>
      </w:r>
    </w:p>
    <w:p>
      <w:pPr>
        <w:pStyle w:val="FirstParagraph"/>
      </w:pPr>
      <w:r>
        <w:t xml:space="preserve">The societal contribution of surgeons in Nigeria Lagos transcends individual patient care. A 2023 study by the Nigerian Medical Association revealed that surgical interventions reduce maternal mortality by 48% in Lagos State through emergency obstetric procedures. Surgeons spearhead community outreach initiatives such as mobile surgical camps in Ikorodu and Badagry, performing life-saving hernia repairs and cataract surgeries for underserved populations.</w:t>
      </w:r>
    </w:p>
    <w:p>
      <w:pPr>
        <w:pStyle w:val="BodyText"/>
      </w:pPr>
      <w:r>
        <w:t xml:space="preserve">Moreover, Lagos-based surgeons drive innovation in resource-limited contexts. Dr. Adebayo Omotola of LUTH pioneered the "Lagos Surgical Kit" containing reusable instruments to address equipment shortages, while Dr. Nneka Eze’s telemedicine platform connects rural villages with surgical specialists in Ikeja. These initiatives exemplify how a dedicated Surgeon in Nigeria Lagos transforms systemic challenges into opportunities for scalable healthcare solutions.</w:t>
      </w:r>
    </w:p>
    <w:bookmarkEnd w:id="22"/>
    <w:bookmarkStart w:id="23" w:name="economic-and-professional-imperatives"/>
    <w:p>
      <w:pPr>
        <w:pStyle w:val="Heading2"/>
      </w:pPr>
      <w:r>
        <w:t xml:space="preserve">Economic and Professional Imperatives</w:t>
      </w:r>
    </w:p>
    <w:p>
      <w:pPr>
        <w:pStyle w:val="FirstParagraph"/>
      </w:pPr>
      <w:r>
        <w:t xml:space="preserve">The economic burden of surgical care accessibility is profound. With only 0.4 surgeons per 100,000 people in Lagos—far below the WHO-recommended 1:5,579 ratio—the city's healthcare system experiences an estimated ₦23 billion annual loss from avoidable complications and delayed treatments. This crisis underscores why every new Surgeon certified in Nigeria Lagos represents not just a professional milestone but a vital economic investment.</w:t>
      </w:r>
    </w:p>
    <w:p>
      <w:pPr>
        <w:pStyle w:val="BodyText"/>
      </w:pPr>
      <w:r>
        <w:t xml:space="preserve">Professional development beyond clinical practice is equally essential. The Nigerian Association of Surgeons (NAS) mandates continuous medical education (CME) for all practitioners, with Lagos hosting 70% of national surgical conferences. Emerging trends include AI-assisted diagnostics training at the Lagos Medical Simulation Centre and partnerships with international institutions like King's College London for advanced minimally invasive surgery certifications—strategies that directly elevate the standard of care provided by Surgeons across Nigeria.</w:t>
      </w:r>
    </w:p>
    <w:bookmarkEnd w:id="23"/>
    <w:bookmarkStart w:id="24" w:name="future-trajectory-and-recommendations"/>
    <w:p>
      <w:pPr>
        <w:pStyle w:val="Heading2"/>
      </w:pPr>
      <w:r>
        <w:t xml:space="preserve">Future Trajectory and Recommendations</w:t>
      </w:r>
    </w:p>
    <w:p>
      <w:pPr>
        <w:pStyle w:val="FirstParagraph"/>
      </w:pPr>
      <w:r>
        <w:t xml:space="preserve">This dissertation proposes three strategic interventions to strengthen surgical capacity in Lagos. First, establishing a dedicated Surgical Training Hub at LASUTH would centralize resources for 150+ annual trainees. Second, implementing government-industry partnerships could secure funding for equipment like portable ultrasound machines now scarce in public hospitals. Third, creating a "Surgeon Residency Scholarship Fund" targeting female medical graduates (currently only 28% of surgical residents) would address gender disparities.</w:t>
      </w:r>
    </w:p>
    <w:p>
      <w:pPr>
        <w:pStyle w:val="BodyText"/>
      </w:pPr>
      <w:r>
        <w:t xml:space="preserve">As Nigeria's healthcare system evolves toward universal coverage, the role of the Surgeon in Nigeria Lagos will grow exponentially. With urban population projections exceeding 25 million by 2035, strategic investment in surgical education is no longer optional—it is a demographic imperative. Every newly certified Surgeon entering Lagos' medical landscape represents hope for millions seeking accessible, high-quality surgical care.</w:t>
      </w:r>
    </w:p>
    <w:bookmarkEnd w:id="24"/>
    <w:bookmarkStart w:id="25" w:name="conclusion"/>
    <w:p>
      <w:pPr>
        <w:pStyle w:val="Heading2"/>
      </w:pPr>
      <w:r>
        <w:t xml:space="preserve">Conclusion</w:t>
      </w:r>
    </w:p>
    <w:p>
      <w:pPr>
        <w:pStyle w:val="FirstParagraph"/>
      </w:pPr>
      <w:r>
        <w:t xml:space="preserve">This dissertation affirms that becoming a Surgeon in Nigeria Lagos requires extraordinary resilience, technical mastery, and community commitment. The journey—spanning 10+ years of education amid systemic constraints—culminates not merely in professional certification but in transformative societal impact. As Lagos continues to serve as Africa's surgical innovation epicenter, the collective efforts of its surgeons will determine whether the city becomes a model for equitable healthcare delivery or remains trapped by preventable gaps in surgical access. For every medical student contemplating this path, this work underscores that choosing to become a Surgeon in Nigeria Lagos is not merely a career decision—it is an investment in human dignity on an unprecedented scale.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Becoming a Surgeon in Nigeria Lagos</dc:title>
  <dc:creator/>
  <dc:language>en</dc:language>
  <cp:keywords/>
  <dcterms:created xsi:type="dcterms:W3CDTF">2026-07-18T22:37:15Z</dcterms:created>
  <dcterms:modified xsi:type="dcterms:W3CDTF">2026-07-18T22:37:15Z</dcterms:modified>
</cp:coreProperties>
</file>

<file path=docProps/custom.xml><?xml version="1.0" encoding="utf-8"?>
<Properties xmlns="http://schemas.openxmlformats.org/officeDocument/2006/custom-properties" xmlns:vt="http://schemas.openxmlformats.org/officeDocument/2006/docPropsVTypes"/>
</file>