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Switzerland</w:t>
      </w:r>
      <w:r>
        <w:t xml:space="preserve"> </w:t>
      </w:r>
      <w:r>
        <w:t xml:space="preserve">Zurich</w:t>
      </w:r>
    </w:p>
    <w:bookmarkStart w:id="27" w:name="X000fdd4bad9a8c6a183ddef1bf75548f1d53e50"/>
    <w:p>
      <w:pPr>
        <w:pStyle w:val="Heading1"/>
      </w:pPr>
      <w:r>
        <w:t xml:space="preserve">Dissertation: Pathways to Becoming a Surgeon in Switzerland Zurich</w:t>
      </w:r>
    </w:p>
    <w:p>
      <w:pPr>
        <w:pStyle w:val="FirstParagraph"/>
      </w:pPr>
      <w:r>
        <w:rPr>
          <w:bCs/>
          <w:b/>
        </w:rPr>
        <w:t xml:space="preserve">Abstract:</w:t>
      </w:r>
      <w:r>
        <w:t xml:space="preserve"> </w:t>
      </w:r>
      <w:r>
        <w:t xml:space="preserve">This dissertation examines the structured professional journey required to become a qualified Surgeon within the Swiss healthcare framework, with specific emphasis on the premier academic and clinical environment of Zurich. Aspiring surgeons navigating Switzerland's highly regulated medical system must master rigorous educational pathways, specialized training, and institutional integration. This document synthesizes critical requirements for surgical practice in Switzerland Zurich, underscoring the unique ecosystem where academic excellence meets cutting-edge patient care.</w:t>
      </w:r>
    </w:p>
    <w:bookmarkStart w:id="20" w:name="X00c43d9a5d918debc9625de7cfe7f1b56676744"/>
    <w:p>
      <w:pPr>
        <w:pStyle w:val="Heading2"/>
      </w:pPr>
      <w:r>
        <w:t xml:space="preserve">Introduction: The Surgeon's Pathway in Swiss Healthcare</w:t>
      </w:r>
    </w:p>
    <w:p>
      <w:pPr>
        <w:pStyle w:val="FirstParagraph"/>
      </w:pPr>
      <w:r>
        <w:t xml:space="preserve">In Switzerland Zurich, the role of a Surgeon transcends clinical expertise—it embodies commitment to precision, innovation, and patient-centered care within one of Europe's most advanced medical landscapes. Switzerland’s federal healthcare system mandates stringent qualifications for all physicians, with surgical specialization demanding exceptional dedication. This dissertation asserts that achieving certification as a Surgeon in Switzerland Zurich is not merely a career step but the culmination of a meticulously designed educational trajectory. The Zurich region, home to institutions like the University Hospital Zurich (USZ) and the University of Zurich Faculty of Medicine, serves as the epicenter for surgical training, offering unparalleled resources for future Surgeons.</w:t>
      </w:r>
    </w:p>
    <w:bookmarkEnd w:id="20"/>
    <w:bookmarkStart w:id="21" w:name="X2377b569c81e9d9b5e59ade6c3b489e10f57a4f"/>
    <w:p>
      <w:pPr>
        <w:pStyle w:val="Heading2"/>
      </w:pPr>
      <w:r>
        <w:t xml:space="preserve">Foundational Requirements: The Swiss Medical Education Framework</w:t>
      </w:r>
    </w:p>
    <w:p>
      <w:pPr>
        <w:pStyle w:val="FirstParagraph"/>
      </w:pPr>
      <w:r>
        <w:t xml:space="preserve">The journey begins with a completed Matura (Swiss high school diploma) or equivalent international qualification. Aspiring Surgeons must then complete a six-year medical degree (MD) at one of Switzerland’s eight universities, including the University of Zurich. Crucially, this initial phase must be undertaken in German-speaking Switzerland to align with regional language requirements for clinical practice. During medical school, foundational surgical knowledge is cultivated through anatomy labs and early clinical rotations at hospitals like USZ. This period establishes the bedrock for all future Surgeons operating within Switzerland Zurich.</w:t>
      </w:r>
    </w:p>
    <w:bookmarkEnd w:id="21"/>
    <w:bookmarkStart w:id="22" w:name="X675b9301d69881d14da5f37d69925559a51e2ec"/>
    <w:p>
      <w:pPr>
        <w:pStyle w:val="Heading2"/>
      </w:pPr>
      <w:r>
        <w:t xml:space="preserve">Specialized Training: From Internship to Specialist Certification</w:t>
      </w:r>
    </w:p>
    <w:p>
      <w:pPr>
        <w:pStyle w:val="FirstParagraph"/>
      </w:pPr>
      <w:r>
        <w:t xml:space="preserve">Following graduation, candidates enter a mandatory two-year internship (Praktikum) across diverse clinical departments—including surgery. This phase is critical for developing core competencies under supervision. To progress toward becoming a Surgeon in Switzerland Zurich, the next stage is the specialized surgical residency (Facharzttraining). The Swiss Society of Surgery (SSC) oversees this 5–7 year program, which includes rotations through advanced units like trauma surgery, oncology, and minimally invasive procedures at Zurich’s academic hospitals. Each resident must pass rigorous written and practical examinations administered by the Federal Office of Public Health (FOPH). This training culminates in certification as a "Facharzt für Chirurgie" (Specialist Surgeon), a prerequisite for independent surgical practice throughout Switzerland, particularly vital for those seeking careers in Zurich.</w:t>
      </w:r>
    </w:p>
    <w:bookmarkEnd w:id="22"/>
    <w:bookmarkStart w:id="23" w:name="Xe9106daa8d2e1c12b100693a0588c8ce4a8ef5f"/>
    <w:p>
      <w:pPr>
        <w:pStyle w:val="Heading2"/>
      </w:pPr>
      <w:r>
        <w:t xml:space="preserve">Switzerland Zurich: A Hub of Surgical Excellence</w:t>
      </w:r>
    </w:p>
    <w:p>
      <w:pPr>
        <w:pStyle w:val="FirstParagraph"/>
      </w:pPr>
      <w:r>
        <w:t xml:space="preserve">Zurich’s significance as the nerve center for surgical innovation cannot be overstated. The University Hospital Zurich (USZ) ranks among Europe’s top teaching hospitals, attracting globally recognized surgeons and pioneering research in fields like robotic surgery and regenerative medicine. For the dedicated Surgeon, Zurich offers access to interdisciplinary teams, state-of-the-art simulation centers (e.g., the Swiss Surgical Simulation Center at USZ), and collaborative networks with industry leaders. This environment ensures that Surgeons trained here are not only technically adept but also equipped to lead in healthcare transformation. The city’s multilingual culture—where German, English, French, and Italian are commonly spoken—further enhances a Surgeon’s ability to serve Switzerland Zurich’s diverse patient population.</w:t>
      </w:r>
    </w:p>
    <w:bookmarkEnd w:id="23"/>
    <w:bookmarkStart w:id="24" w:name="X97b9a91ffd36d25414a14fbefb46de5429293fc"/>
    <w:p>
      <w:pPr>
        <w:pStyle w:val="Heading2"/>
      </w:pPr>
      <w:r>
        <w:t xml:space="preserve">Professional Integration: Beyond Certification</w:t>
      </w:r>
    </w:p>
    <w:p>
      <w:pPr>
        <w:pStyle w:val="FirstParagraph"/>
      </w:pPr>
      <w:r>
        <w:t xml:space="preserve">Securing certification as a Surgeon in Switzerland Zurich is only the beginning. Successful integration requires navigating cantonal licensing (Zürich Canton Medical Board) and securing employment within accredited hospitals or private clinics. Many Surgeons pursue further subspecialization through fellowships, often at institutions like USZ or the ETH Zurich-affiliated research labs. The dissertation highlights that continuous professional development is non-negotiable: Switzerland mandates ongoing medical education (CME) credits for all certified Surgeons to maintain licensure. Zurich’s dense network of academic seminars, surgical workshops, and conferences ensures that Surgeons remain at the forefront of medical advancements.</w:t>
      </w:r>
    </w:p>
    <w:bookmarkEnd w:id="24"/>
    <w:bookmarkStart w:id="25" w:name="challenges-and-ethical-considerations"/>
    <w:p>
      <w:pPr>
        <w:pStyle w:val="Heading2"/>
      </w:pPr>
      <w:r>
        <w:t xml:space="preserve">Challenges and Ethical Considerations</w:t>
      </w:r>
    </w:p>
    <w:p>
      <w:pPr>
        <w:pStyle w:val="FirstParagraph"/>
      </w:pPr>
      <w:r>
        <w:t xml:space="preserve">The path to becoming a Surgeon in Switzerland Zurich presents unique challenges. Intense competition for residency positions requires exceptional academic records and interpersonal skills. Ethical rigor is paramount, as surgical decisions directly impact patient outcomes—a principle deeply embedded in Swiss medical ethics codes. The dissertation stresses that the highest-performing Surgeons in Switzerland Zurich consistently balance technical mastery with empathy, adhering to the Swiss "Gesundheitsgesetz" (Healthcare Act) which prioritizes patient autonomy and quality assurance.</w:t>
      </w:r>
    </w:p>
    <w:bookmarkEnd w:id="25"/>
    <w:bookmarkStart w:id="26" w:name="X983ea1bca40bf71d7a4ebc9b961e8ffe27b7ffa"/>
    <w:p>
      <w:pPr>
        <w:pStyle w:val="Heading2"/>
      </w:pPr>
      <w:r>
        <w:t xml:space="preserve">Conclusion: The Zurich Surgeon as a Model of Excellence</w:t>
      </w:r>
    </w:p>
    <w:p>
      <w:pPr>
        <w:pStyle w:val="FirstParagraph"/>
      </w:pPr>
      <w:r>
        <w:t xml:space="preserve">This dissertation has delineated the comprehensive framework for becoming a Surgeon in Switzerland Zurich—a journey demanding intellectual rigor, emotional resilience, and unwavering ethical commitment. From the foundational medical degree at the University of Zurich to specialized surgical certification and lifelong professional growth within Zurich’s academic hospitals, every phase is designed to cultivate world-class Surgeons. The city’s fusion of research innovation, clinical excellence, and multicultural collaboration creates an unmatched environment for surgical professionals. For any candidate aspiring to this role, Switzerland Zurich represents not merely a location but the embodiment of surgical artistry in its most advanced form. Ultimately, the Surgeon trained in this ecosystem is prepared not just to operate—but to redefine possibilities in patient care.</w:t>
      </w:r>
    </w:p>
    <w:p>
      <w:pPr>
        <w:pStyle w:val="BodyText"/>
      </w:pPr>
      <w:r>
        <w:rPr>
          <w:bCs/>
          <w:b/>
        </w:rPr>
        <w:t xml:space="preserve">Keywords:</w:t>
      </w:r>
      <w:r>
        <w:t xml:space="preserve"> </w:t>
      </w:r>
      <w:r>
        <w:t xml:space="preserve">Dissertation, Surgeon, Switzerland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Becoming a Surgeon in Switzerland Zurich</dc:title>
  <dc:creator/>
  <dc:language>en</dc:language>
  <cp:keywords/>
  <dcterms:created xsi:type="dcterms:W3CDTF">2026-07-19T18:12:33Z</dcterms:created>
  <dcterms:modified xsi:type="dcterms:W3CDTF">2026-07-19T18:12:33Z</dcterms:modified>
</cp:coreProperties>
</file>

<file path=docProps/custom.xml><?xml version="1.0" encoding="utf-8"?>
<Properties xmlns="http://schemas.openxmlformats.org/officeDocument/2006/custom-properties" xmlns:vt="http://schemas.openxmlformats.org/officeDocument/2006/docPropsVTypes"/>
</file>