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4" w:name="X90a0d8acdfc9cc7f7e37cd0d3d198bf70129bba"/>
    <w:p>
      <w:pPr>
        <w:pStyle w:val="Heading1"/>
      </w:pPr>
      <w:r>
        <w:t xml:space="preserve">Dissertation: The Strategic Imperative of Systems Engineering Education and Practice in Argentina Córdoba</w:t>
      </w:r>
    </w:p>
    <w:p>
      <w:pPr>
        <w:pStyle w:val="FirstParagraph"/>
      </w:pPr>
      <w:r>
        <w:t xml:space="preserve">This Dissertation comprehensively examines the evolving role, educational landscape, and industry impact of the</w:t>
      </w:r>
      <w:r>
        <w:t xml:space="preserve"> </w:t>
      </w:r>
      <w:r>
        <w:rPr>
          <w:iCs/>
          <w:i/>
        </w:rPr>
        <w:t xml:space="preserve">Systems Engineer</w:t>
      </w:r>
      <w:r>
        <w:t xml:space="preserve"> </w:t>
      </w:r>
      <w:r>
        <w:t xml:space="preserve">within the socio-economic context of</w:t>
      </w:r>
      <w:r>
        <w:t xml:space="preserve"> </w:t>
      </w:r>
      <w:r>
        <w:rPr>
          <w:bCs/>
          <w:b/>
        </w:rPr>
        <w:t xml:space="preserve">Argentina Córdoba</w:t>
      </w:r>
      <w:r>
        <w:t xml:space="preserve">. As one of Latin America's most dynamic technological hubs and a cornerstone of Argentina's industrial innovation, Córdoba demands a highly skilled workforce capable of managing complex interconnected systems. This research establishes that the specialized expertise of the</w:t>
      </w:r>
      <w:r>
        <w:t xml:space="preserve"> </w:t>
      </w:r>
      <w:r>
        <w:rPr>
          <w:iCs/>
          <w:i/>
        </w:rPr>
        <w:t xml:space="preserve">Systems Engineer</w:t>
      </w:r>
      <w:r>
        <w:t xml:space="preserve"> </w:t>
      </w:r>
      <w:r>
        <w:t xml:space="preserve">is not merely advantageous but fundamental to sustaining Córdoba's position as a leader in advanced manufacturing, agribusiness technology, and digital transformation across</w:t>
      </w:r>
      <w:r>
        <w:t xml:space="preserve"> </w:t>
      </w:r>
      <w:r>
        <w:rPr>
          <w:bCs/>
          <w:b/>
        </w:rPr>
        <w:t xml:space="preserve">Argentina Córdoba</w:t>
      </w:r>
      <w:r>
        <w:t xml:space="preserve">.</w:t>
      </w:r>
    </w:p>
    <w:bookmarkStart w:id="20" w:name="X168f29f93a6ce5788f3cdc9aed5d4ef219afbd6"/>
    <w:p>
      <w:pPr>
        <w:pStyle w:val="Heading2"/>
      </w:pPr>
      <w:r>
        <w:t xml:space="preserve">The Educational Imperative: Cultivating Systems Engineering Talent in Argentina Córdoba</w:t>
      </w:r>
    </w:p>
    <w:p>
      <w:pPr>
        <w:pStyle w:val="FirstParagraph"/>
      </w:pPr>
      <w:r>
        <w:t xml:space="preserve">The foundation for a robust systems engineering workforce lies within the tertiary education system of</w:t>
      </w:r>
      <w:r>
        <w:t xml:space="preserve"> </w:t>
      </w:r>
      <w:r>
        <w:rPr>
          <w:bCs/>
          <w:b/>
        </w:rPr>
        <w:t xml:space="preserve">Argentina Córdoba</w:t>
      </w:r>
      <w:r>
        <w:t xml:space="preserve">. Leading institutions such as the Universidad Nacional de Córdoba (UNC) and the Universidad Tecnológica Nacional - Facultad Regional Córdoba (UTN-FRC) have developed rigorous curricula specifically tailored to produce competent</w:t>
      </w:r>
      <w:r>
        <w:t xml:space="preserve"> </w:t>
      </w:r>
      <w:r>
        <w:rPr>
          <w:iCs/>
          <w:i/>
        </w:rPr>
        <w:t xml:space="preserve">Systems Engineer</w:t>
      </w:r>
      <w:r>
        <w:t xml:space="preserve">s. This Dissertation analyzes how these programs integrate core systems thinking principles with regionally relevant challenges, including optimizing supply chains for Argentina's vast agricultural sector, managing energy grids in a growing industrial province, and designing resilient IT infrastructure for local businesses navigating Argentina's unique economic environment. The curriculum consistently emphasizes the</w:t>
      </w:r>
      <w:r>
        <w:t xml:space="preserve"> </w:t>
      </w:r>
      <w:r>
        <w:rPr>
          <w:iCs/>
          <w:i/>
        </w:rPr>
        <w:t xml:space="preserve">Systems Engineer</w:t>
      </w:r>
      <w:r>
        <w:t xml:space="preserve">'s ability to bridge technical disciplines (computer science, electrical engineering, industrial engineering) with business acumen and ethical responsibility – a critical competency demanded by the complex ecosystem of</w:t>
      </w:r>
      <w:r>
        <w:t xml:space="preserve"> </w:t>
      </w:r>
      <w:r>
        <w:rPr>
          <w:bCs/>
          <w:b/>
        </w:rPr>
        <w:t xml:space="preserve">Argentina Córdoba</w:t>
      </w:r>
      <w:r>
        <w:t xml:space="preserve">.</w:t>
      </w:r>
    </w:p>
    <w:bookmarkEnd w:id="20"/>
    <w:bookmarkStart w:id="21" w:name="X8e24a27b137932d80ad01ec2eab0e9786fcbb4f"/>
    <w:p>
      <w:pPr>
        <w:pStyle w:val="Heading2"/>
      </w:pPr>
      <w:r>
        <w:t xml:space="preserve">Industry Demand: Where Systems Engineers Drive Value in Argentina Córdoba</w:t>
      </w:r>
    </w:p>
    <w:p>
      <w:pPr>
        <w:pStyle w:val="FirstParagraph"/>
      </w:pPr>
      <w:r>
        <w:t xml:space="preserve">The application of systems engineering principles is demonstrably transforming key sectors within</w:t>
      </w:r>
      <w:r>
        <w:t xml:space="preserve"> </w:t>
      </w:r>
      <w:r>
        <w:rPr>
          <w:bCs/>
          <w:b/>
        </w:rPr>
        <w:t xml:space="preserve">Argentina Córdoba</w:t>
      </w:r>
      <w:r>
        <w:t xml:space="preserve">. This Dissertation presents case studies highlighting the indispensable role of the</w:t>
      </w:r>
      <w:r>
        <w:t xml:space="preserve"> </w:t>
      </w:r>
      <w:r>
        <w:rPr>
          <w:iCs/>
          <w:i/>
        </w:rPr>
        <w:t xml:space="preserve">Systems Engineer</w:t>
      </w:r>
      <w:r>
        <w:t xml:space="preserve">:</w:t>
      </w:r>
    </w:p>
    <w:p>
      <w:pPr>
        <w:numPr>
          <w:ilvl w:val="0"/>
          <w:numId w:val="1001"/>
        </w:numPr>
        <w:pStyle w:val="Compact"/>
      </w:pPr>
      <w:r>
        <w:rPr>
          <w:bCs/>
          <w:b/>
        </w:rPr>
        <w:t xml:space="preserve">Automotive Manufacturing:</w:t>
      </w:r>
      <w:r>
        <w:t xml:space="preserve"> </w:t>
      </w:r>
      <w:r>
        <w:t xml:space="preserve">Major plants (e.g., Volkswagen, Ford) in Córdoba rely heavily on Systems Engineers to design, implement, and optimize complex assembly line systems. They ensure seamless integration of robotics, quality control software, and supply chain logistics – directly impacting production efficiency and competitiveness within Argentina's vital automotive export sector.</w:t>
      </w:r>
    </w:p>
    <w:p>
      <w:pPr>
        <w:numPr>
          <w:ilvl w:val="0"/>
          <w:numId w:val="1001"/>
        </w:numPr>
        <w:pStyle w:val="Compact"/>
      </w:pPr>
      <w:r>
        <w:rPr>
          <w:bCs/>
          <w:b/>
        </w:rPr>
        <w:t xml:space="preserve">Agri-Tech Innovation:</w:t>
      </w:r>
      <w:r>
        <w:t xml:space="preserve"> </w:t>
      </w:r>
      <w:r>
        <w:t xml:space="preserve">Córdoba is a global agricultural powerhouse. Systems Engineers are pivotal in developing integrated farm management systems (FMS), precision agriculture platforms, and traceability solutions. They design the interconnected hardware (sensors, drones) and software layers that process data to optimize irrigation, crop yields, and reduce environmental impact across</w:t>
      </w:r>
      <w:r>
        <w:t xml:space="preserve"> </w:t>
      </w:r>
      <w:r>
        <w:rPr>
          <w:bCs/>
          <w:b/>
        </w:rPr>
        <w:t xml:space="preserve">Argentina Córdoba</w:t>
      </w:r>
      <w:r>
        <w:t xml:space="preserve">'s fertile plains.</w:t>
      </w:r>
    </w:p>
    <w:p>
      <w:pPr>
        <w:numPr>
          <w:ilvl w:val="0"/>
          <w:numId w:val="1001"/>
        </w:numPr>
        <w:pStyle w:val="Compact"/>
      </w:pPr>
      <w:r>
        <w:rPr>
          <w:bCs/>
          <w:b/>
        </w:rPr>
        <w:t xml:space="preserve">Digital Public Services &amp; Smart Cities:</w:t>
      </w:r>
      <w:r>
        <w:t xml:space="preserve"> </w:t>
      </w:r>
      <w:r>
        <w:t xml:space="preserve">The provincial government and cities like Córdoba City are investing in smart infrastructure. Systems Engineers lead the planning and implementation of integrated systems for intelligent transportation management, waste water treatment optimization, and secure citizen service portals – enhancing urban life quality while managing limited public resources effectively within</w:t>
      </w:r>
      <w:r>
        <w:t xml:space="preserve"> </w:t>
      </w:r>
      <w:r>
        <w:rPr>
          <w:bCs/>
          <w:b/>
        </w:rPr>
        <w:t xml:space="preserve">Argentina Córdoba</w:t>
      </w:r>
      <w:r>
        <w:t xml:space="preserve">.</w:t>
      </w:r>
    </w:p>
    <w:bookmarkEnd w:id="21"/>
    <w:bookmarkStart w:id="22" w:name="X6baa21aec23b88d2d0e99128efea35999041f4a"/>
    <w:p>
      <w:pPr>
        <w:pStyle w:val="Heading2"/>
      </w:pPr>
      <w:r>
        <w:t xml:space="preserve">Challenges Specific to Argentina Córdoba: The Systems Engineer as Catalyst</w:t>
      </w:r>
    </w:p>
    <w:p>
      <w:pPr>
        <w:pStyle w:val="FirstParagraph"/>
      </w:pPr>
      <w:r>
        <w:t xml:space="preserve">This Dissertation identifies critical challenges unique to the Argentine context in Córdoba that necessitate the specialized skillset of the</w:t>
      </w:r>
      <w:r>
        <w:t xml:space="preserve"> </w:t>
      </w:r>
      <w:r>
        <w:rPr>
          <w:iCs/>
          <w:i/>
        </w:rPr>
        <w:t xml:space="preserve">Systems Engineer</w:t>
      </w:r>
      <w:r>
        <w:t xml:space="preserve">:</w:t>
      </w:r>
    </w:p>
    <w:p>
      <w:pPr>
        <w:numPr>
          <w:ilvl w:val="0"/>
          <w:numId w:val="1002"/>
        </w:numPr>
        <w:pStyle w:val="Compact"/>
      </w:pPr>
      <w:r>
        <w:rPr>
          <w:bCs/>
          <w:b/>
        </w:rPr>
        <w:t xml:space="preserve">Economic Volatility &amp; Resource Constraints:</w:t>
      </w:r>
      <w:r>
        <w:t xml:space="preserve"> </w:t>
      </w:r>
      <w:r>
        <w:t xml:space="preserve">Argentina's economic environment presents constant challenges like currency fluctuations and import restrictions. Systems Engineers in Córdoba must design flexible, cost-effective solutions that maximize local resource utilization and minimize vulnerability to external shocks – a core competency tested daily.</w:t>
      </w:r>
    </w:p>
    <w:p>
      <w:pPr>
        <w:numPr>
          <w:ilvl w:val="0"/>
          <w:numId w:val="1002"/>
        </w:numPr>
        <w:pStyle w:val="Compact"/>
      </w:pPr>
      <w:r>
        <w:rPr>
          <w:bCs/>
          <w:b/>
        </w:rPr>
        <w:t xml:space="preserve">Legacy System Integration:</w:t>
      </w:r>
      <w:r>
        <w:t xml:space="preserve"> </w:t>
      </w:r>
      <w:r>
        <w:t xml:space="preserve">Many established industries (factories, utilities) operate with outdated infrastructure. The</w:t>
      </w:r>
      <w:r>
        <w:t xml:space="preserve"> </w:t>
      </w:r>
      <w:r>
        <w:rPr>
          <w:iCs/>
          <w:i/>
        </w:rPr>
        <w:t xml:space="preserve">Systems Engineer</w:t>
      </w:r>
      <w:r>
        <w:t xml:space="preserve"> </w:t>
      </w:r>
      <w:r>
        <w:t xml:space="preserve">excels at strategically integrating new technologies (IoT, AI) into existing frameworks without disrupting operations, a critical need across Argentina Córdoba's industrial base.</w:t>
      </w:r>
    </w:p>
    <w:p>
      <w:pPr>
        <w:numPr>
          <w:ilvl w:val="0"/>
          <w:numId w:val="1002"/>
        </w:numPr>
        <w:pStyle w:val="Compact"/>
      </w:pPr>
      <w:r>
        <w:rPr>
          <w:bCs/>
          <w:b/>
        </w:rPr>
        <w:t xml:space="preserve">Talent Gap &amp; Retention:</w:t>
      </w:r>
      <w:r>
        <w:t xml:space="preserve"> </w:t>
      </w:r>
      <w:r>
        <w:t xml:space="preserve">While Córdoba produces skilled engineers, the rapid pace of technological change demands continuous learning. This Dissertation argues that targeted professional development programs for</w:t>
      </w:r>
      <w:r>
        <w:t xml:space="preserve"> </w:t>
      </w:r>
      <w:r>
        <w:rPr>
          <w:iCs/>
          <w:i/>
        </w:rPr>
        <w:t xml:space="preserve">Systems Engineer</w:t>
      </w:r>
      <w:r>
        <w:t xml:space="preserve">s in Argentina Córdoba are essential to retain top talent and prevent brain drain to larger metropolitan centers or abroad.</w:t>
      </w:r>
    </w:p>
    <w:bookmarkEnd w:id="22"/>
    <w:bookmarkStart w:id="23" w:name="Xf7608605f65cf0395ac15bbc7d0a23bd1b5e8d9"/>
    <w:p>
      <w:pPr>
        <w:pStyle w:val="Heading2"/>
      </w:pPr>
      <w:r>
        <w:t xml:space="preserve">Conclusion: The Indispensable Systems Engineer for Argentina Córdoba's Future</w:t>
      </w:r>
    </w:p>
    <w:p>
      <w:pPr>
        <w:pStyle w:val="FirstParagraph"/>
      </w:pPr>
      <w:r>
        <w:t xml:space="preserve">This Dissertation unequivocally demonstrates that the</w:t>
      </w:r>
      <w:r>
        <w:t xml:space="preserve"> </w:t>
      </w:r>
      <w:r>
        <w:rPr>
          <w:iCs/>
          <w:i/>
        </w:rPr>
        <w:t xml:space="preserve">Systems Engineer</w:t>
      </w:r>
      <w:r>
        <w:t xml:space="preserve"> </w:t>
      </w:r>
      <w:r>
        <w:t xml:space="preserve">is a cornerstone profession for the sustainable growth and innovation of</w:t>
      </w:r>
      <w:r>
        <w:t xml:space="preserve"> </w:t>
      </w:r>
      <w:r>
        <w:rPr>
          <w:bCs/>
          <w:b/>
        </w:rPr>
        <w:t xml:space="preserve">Argentina Córdoba</w:t>
      </w:r>
      <w:r>
        <w:t xml:space="preserve">. Beyond possessing technical proficiency, they embody the systemic perspective required to navigate Argentina's complex economic realities while driving tangible progress in vital sectors. The educational pipeline in Córdoba is strong, but continuous alignment with industry needs and strategic investment in advanced systems thinking capabilities are paramount. As Argentina's economy increasingly hinges on technological sophistication and efficient resource management, the contribution of the</w:t>
      </w:r>
      <w:r>
        <w:t xml:space="preserve"> </w:t>
      </w:r>
      <w:r>
        <w:rPr>
          <w:iCs/>
          <w:i/>
        </w:rPr>
        <w:t xml:space="preserve">Systems Engineer</w:t>
      </w:r>
      <w:r>
        <w:t xml:space="preserve"> </w:t>
      </w:r>
      <w:r>
        <w:t xml:space="preserve">within</w:t>
      </w:r>
      <w:r>
        <w:t xml:space="preserve"> </w:t>
      </w:r>
      <w:r>
        <w:rPr>
          <w:bCs/>
          <w:b/>
        </w:rPr>
        <w:t xml:space="preserve">Argentina Córdoba</w:t>
      </w:r>
      <w:r>
        <w:t xml:space="preserve"> </w:t>
      </w:r>
      <w:r>
        <w:t xml:space="preserve">will only amplify. This Dissertation calls for enhanced collaboration between academia (particularly UNC and UTN-FRC), industry leaders, and government bodies in Córdoba to further elevate the status, capabilities, and strategic impact of the Systems Engineer – a profession absolutely central to securing a prosperous technological future for</w:t>
      </w:r>
      <w:r>
        <w:t xml:space="preserve"> </w:t>
      </w:r>
      <w:r>
        <w:rPr>
          <w:bCs/>
          <w:b/>
        </w:rPr>
        <w:t xml:space="preserve">Argentina Córdoba</w:t>
      </w:r>
      <w:r>
        <w:t xml:space="preserve"> </w:t>
      </w:r>
      <w:r>
        <w:t xml:space="preserve">as a leading regional power.</w:t>
      </w:r>
    </w:p>
    <w:p>
      <w:pPr>
        <w:pStyle w:val="BodyText"/>
      </w:pPr>
      <w:r>
        <w:rPr>
          <w:iCs/>
          <w:i/>
        </w:rPr>
        <w:t xml:space="preserve">This Dissertation represents a critical contribution to understanding and advancing Systems Engineering as an economic engine within Argentina Córdoba. It underscores that the success of the region's industrial and digital ambitions is fundamentally intertwined with the development, deployment, and recognition of skilled Systems Engineers operating in this unique context.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 in Argentina Córdoba's Technological Advancement</dc:title>
  <dc:creator/>
  <dc:language>en</dc:language>
  <cp:keywords/>
  <dcterms:created xsi:type="dcterms:W3CDTF">2025-12-11T18:06:25Z</dcterms:created>
  <dcterms:modified xsi:type="dcterms:W3CDTF">2025-12-11T18:06:25Z</dcterms:modified>
</cp:coreProperties>
</file>

<file path=docProps/custom.xml><?xml version="1.0" encoding="utf-8"?>
<Properties xmlns="http://schemas.openxmlformats.org/officeDocument/2006/custom-properties" xmlns:vt="http://schemas.openxmlformats.org/officeDocument/2006/docPropsVTypes"/>
</file>