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5" w:name="X79fee84ddbe6109fb8ef5eee577d286c442b02e"/>
    <w:p>
      <w:pPr>
        <w:pStyle w:val="Heading1"/>
      </w:pPr>
      <w:r>
        <w:t xml:space="preserve">Systems Engineering as a Strategic Imperative for Santiago, Chile: A Dissertation on Professional Practice and Urban Innovation</w:t>
      </w:r>
    </w:p>
    <w:p>
      <w:pPr>
        <w:pStyle w:val="FirstParagraph"/>
      </w:pPr>
      <w:r>
        <w:rPr>
          <w:bCs/>
          <w:b/>
        </w:rPr>
        <w:t xml:space="preserve">Dissertation Abstract:</w:t>
      </w:r>
      <w:r>
        <w:t xml:space="preserve"> </w:t>
      </w:r>
      <w:r>
        <w:t xml:space="preserve">This academic work investigates the critical role of the</w:t>
      </w:r>
      <w:r>
        <w:t xml:space="preserve"> </w:t>
      </w:r>
      <w:r>
        <w:rPr>
          <w:iCs/>
          <w:i/>
        </w:rPr>
        <w:t xml:space="preserve">Systems Engineer</w:t>
      </w:r>
      <w:r>
        <w:t xml:space="preserve"> </w:t>
      </w:r>
      <w:r>
        <w:t xml:space="preserve">in addressing complex urban challenges within Santiago, Chile. As Latin America's most populous metropolitan area faces accelerating pressure from population growth, climate change impacts, and infrastructure demands, this dissertation argues that Systems Engineering methodology is not merely beneficial but essential for sustainable development. Through case studies of Santiago's water management systems, public transportation networks (including the Metro expansion), and digital governance initiatives, this research demonstrates how</w:t>
      </w:r>
      <w:r>
        <w:t xml:space="preserve"> </w:t>
      </w:r>
      <w:r>
        <w:rPr>
          <w:iCs/>
          <w:i/>
        </w:rPr>
        <w:t xml:space="preserve">Systems Engineer</w:t>
      </w:r>
      <w:r>
        <w:t xml:space="preserve"> </w:t>
      </w:r>
      <w:r>
        <w:t xml:space="preserve">professionals in Chile Santiago apply integrated problem-solving to create resilient, efficient, and socially equitable urban ecosystems.</w:t>
      </w:r>
    </w:p>
    <w:bookmarkStart w:id="20" w:name="X1b50e586369f61e8a54cdbb6ec8738fe49ea37b"/>
    <w:p>
      <w:pPr>
        <w:pStyle w:val="Heading2"/>
      </w:pPr>
      <w:r>
        <w:t xml:space="preserve">The Context: Santiago de Chile as a Laboratory for Systems Engineering</w:t>
      </w:r>
    </w:p>
    <w:p>
      <w:pPr>
        <w:pStyle w:val="FirstParagraph"/>
      </w:pPr>
      <w:r>
        <w:t xml:space="preserve">Santiago, the capital city of Chile with over 7 million inhabitants in its metropolitan area, epitomizes the 21st-century urban challenge. Its rapid expansion into the Andean foothills, vulnerability to seismic activity and droughts (exacerbated by climate change), and dense traffic congestion demand sophisticated technical solutions. The Chilean government's National Development Plan 2030 explicitly identifies "integrated urban systems" as a priority, creating a pivotal environment for</w:t>
      </w:r>
      <w:r>
        <w:t xml:space="preserve"> </w:t>
      </w:r>
      <w:r>
        <w:rPr>
          <w:iCs/>
          <w:i/>
        </w:rPr>
        <w:t xml:space="preserve">Systems Engineer</w:t>
      </w:r>
      <w:r>
        <w:t xml:space="preserve"> </w:t>
      </w:r>
      <w:r>
        <w:t xml:space="preserve">practitioners. Unlike traditional engineering disciplines focused on single components, Systems Engineering provides the holistic framework required to manage Santiago's interconnected infrastructure – from the Maipo River water supply to the newly implemented automated metro lines (Line 5 and beyond). In Chile Santiago, where urban density and resource constraints are acute, this interdisciplinary approach is no longer optional; it is a fundamental requirement for municipal resilience.</w:t>
      </w:r>
    </w:p>
    <w:bookmarkEnd w:id="20"/>
    <w:bookmarkStart w:id="21" w:name="X22e3829517221eb5a147a46dbc2fe7d721aaff4"/>
    <w:p>
      <w:pPr>
        <w:pStyle w:val="Heading2"/>
      </w:pPr>
      <w:r>
        <w:t xml:space="preserve">The Role of the Systems Engineer in Chile Santiago: Beyond Traditional Boundaries</w:t>
      </w:r>
    </w:p>
    <w:p>
      <w:pPr>
        <w:pStyle w:val="FirstParagraph"/>
      </w:pPr>
      <w:r>
        <w:t xml:space="preserve">The professional identity of the</w:t>
      </w:r>
      <w:r>
        <w:t xml:space="preserve"> </w:t>
      </w:r>
      <w:r>
        <w:rPr>
          <w:iCs/>
          <w:i/>
        </w:rPr>
        <w:t xml:space="preserve">Systems Engineer</w:t>
      </w:r>
      <w:r>
        <w:t xml:space="preserve"> </w:t>
      </w:r>
      <w:r>
        <w:t xml:space="preserve">in Chile Santiago has evolved significantly. Graduates from universities like Pontificia Universidad Católica de Chile (PUC), Universidad de Chile, and Instituto Tecnológico Superior (ITS) now operate at the nexus of technology, policy, and community needs. Their work transcends mere technical design; it involves:</w:t>
      </w:r>
    </w:p>
    <w:p>
      <w:pPr>
        <w:numPr>
          <w:ilvl w:val="0"/>
          <w:numId w:val="1001"/>
        </w:numPr>
        <w:pStyle w:val="Compact"/>
      </w:pPr>
      <w:r>
        <w:rPr>
          <w:bCs/>
          <w:b/>
        </w:rPr>
        <w:t xml:space="preserve">System Integration:</w:t>
      </w:r>
      <w:r>
        <w:t xml:space="preserve"> </w:t>
      </w:r>
      <w:r>
        <w:t xml:space="preserve">Coordinating disparate systems like the Santiago Water Consortium (Santiago de Chile's water utility), traffic management centers (SIMT), and emergency response networks to function as a unified urban operating system.</w:t>
      </w:r>
    </w:p>
    <w:p>
      <w:pPr>
        <w:numPr>
          <w:ilvl w:val="0"/>
          <w:numId w:val="1001"/>
        </w:numPr>
        <w:pStyle w:val="Compact"/>
      </w:pPr>
      <w:r>
        <w:rPr>
          <w:bCs/>
          <w:b/>
        </w:rPr>
        <w:t xml:space="preserve">Risk Management:</w:t>
      </w:r>
      <w:r>
        <w:t xml:space="preserve"> </w:t>
      </w:r>
      <w:r>
        <w:t xml:space="preserve">Developing models to predict and mitigate cascading failures, such as how a power grid outage could disrupt metro services during Santiago's winter storms or droughts affecting hydroelectric generation.</w:t>
      </w:r>
    </w:p>
    <w:p>
      <w:pPr>
        <w:numPr>
          <w:ilvl w:val="0"/>
          <w:numId w:val="1001"/>
        </w:numPr>
        <w:pStyle w:val="Compact"/>
      </w:pPr>
      <w:r>
        <w:rPr>
          <w:bCs/>
          <w:b/>
        </w:rPr>
        <w:t xml:space="preserve">Sustainability Analytics:</w:t>
      </w:r>
      <w:r>
        <w:t xml:space="preserve"> </w:t>
      </w:r>
      <w:r>
        <w:t xml:space="preserve">Applying life-cycle assessment tools to evaluate the carbon footprint of new infrastructure projects, aligning with Chile's National Decarbonization Law (2021).</w:t>
      </w:r>
    </w:p>
    <w:p>
      <w:pPr>
        <w:pStyle w:val="FirstParagraph"/>
      </w:pPr>
      <w:r>
        <w:t xml:space="preserve">In Chile Santiago, a Systems Engineer might lead a project to optimize bus rapid transit (BRT) routes using real-time traffic data, ensuring equitable access for low-income neighborhoods in the eastern communes while reducing overall emissions. This requires understanding not only transportation engineering but also socioeconomic patterns and urban policy – precisely the interdisciplinary scope where Systems Engineering excels.</w:t>
      </w:r>
    </w:p>
    <w:bookmarkEnd w:id="21"/>
    <w:bookmarkStart w:id="22" w:name="X7d68bc083c77abc5ee3c405796de6e246b5dbcb"/>
    <w:p>
      <w:pPr>
        <w:pStyle w:val="Heading2"/>
      </w:pPr>
      <w:r>
        <w:t xml:space="preserve">Critical Case Study: Santiago's Water Management System</w:t>
      </w:r>
    </w:p>
    <w:p>
      <w:pPr>
        <w:pStyle w:val="FirstParagraph"/>
      </w:pPr>
      <w:r>
        <w:t xml:space="preserve">A compelling example of Systems Engineering in action is Santiago's response to the 2018-2023 drought crisis. Facing a 75% reduction in river flow for its primary water source (the Maipo River), the city deployed an integrated water management system designed by teams of Chilean Systems Engineers. This involved:</w:t>
      </w:r>
    </w:p>
    <w:p>
      <w:pPr>
        <w:numPr>
          <w:ilvl w:val="0"/>
          <w:numId w:val="1002"/>
        </w:numPr>
        <w:pStyle w:val="Compact"/>
      </w:pPr>
      <w:r>
        <w:t xml:space="preserve">Modeling watershed hydrology with climate projections</w:t>
      </w:r>
    </w:p>
    <w:p>
      <w:pPr>
        <w:numPr>
          <w:ilvl w:val="0"/>
          <w:numId w:val="1002"/>
        </w:numPr>
        <w:pStyle w:val="Compact"/>
      </w:pPr>
      <w:r>
        <w:t xml:space="preserve">Integrating demand forecasting across residential, agricultural, and industrial sectors</w:t>
      </w:r>
    </w:p>
    <w:p>
      <w:pPr>
        <w:numPr>
          <w:ilvl w:val="0"/>
          <w:numId w:val="1002"/>
        </w:numPr>
        <w:pStyle w:val="Compact"/>
      </w:pPr>
      <w:r>
        <w:t xml:space="preserve">Deploying IoT sensors for real-time leak detection in aging pipelines (reducing water loss by 22%)</w:t>
      </w:r>
    </w:p>
    <w:p>
      <w:pPr>
        <w:numPr>
          <w:ilvl w:val="0"/>
          <w:numId w:val="1002"/>
        </w:numPr>
        <w:pStyle w:val="Compact"/>
      </w:pPr>
      <w:r>
        <w:t xml:space="preserve">Crafting a dynamic pricing model to incentivize conservation without disproportionately impacting low-income families</w:t>
      </w:r>
    </w:p>
    <w:p>
      <w:pPr>
        <w:pStyle w:val="FirstParagraph"/>
      </w:pPr>
      <w:r>
        <w:t xml:space="preserve">This holistic approach, guided by Systems Engineering principles, prevented catastrophic water shortages. It exemplifies how the Chile Santiago context demands engineers who can balance technical precision with social responsibility – a core competency of the</w:t>
      </w:r>
      <w:r>
        <w:t xml:space="preserve"> </w:t>
      </w:r>
      <w:r>
        <w:rPr>
          <w:iCs/>
          <w:i/>
        </w:rPr>
        <w:t xml:space="preserve">Systems Engineer</w:t>
      </w:r>
      <w:r>
        <w:t xml:space="preserve">.</w:t>
      </w:r>
    </w:p>
    <w:bookmarkEnd w:id="22"/>
    <w:bookmarkStart w:id="23" w:name="Xc21b27997b6ed6c990f2ba6237b4e85602f9c16"/>
    <w:p>
      <w:pPr>
        <w:pStyle w:val="Heading2"/>
      </w:pPr>
      <w:r>
        <w:t xml:space="preserve">The Future Trajectory: Systems Engineers and Santiago's Smart City Vision</w:t>
      </w:r>
    </w:p>
    <w:p>
      <w:pPr>
        <w:pStyle w:val="FirstParagraph"/>
      </w:pPr>
      <w:r>
        <w:t xml:space="preserve">Santiago's ambitious "Smart City" initiatives, such as the Integrated Urban Management System (SIMU) piloted in 2023, represent the next frontier for Systems Engineering. These platforms aggregate data from 50+ municipal services (waste collection, street lighting, air quality monitoring) into a single decision-support dashboard. The success of SIMU hinges entirely on Systems Engineers who can:</w:t>
      </w:r>
    </w:p>
    <w:p>
      <w:pPr>
        <w:numPr>
          <w:ilvl w:val="0"/>
          <w:numId w:val="1003"/>
        </w:numPr>
        <w:pStyle w:val="Compact"/>
      </w:pPr>
      <w:r>
        <w:t xml:space="preserve">Design robust data architectures that comply with Chile's new Data Protection Law (Law 20,609)</w:t>
      </w:r>
    </w:p>
    <w:p>
      <w:pPr>
        <w:numPr>
          <w:ilvl w:val="0"/>
          <w:numId w:val="1003"/>
        </w:numPr>
        <w:pStyle w:val="Compact"/>
      </w:pPr>
      <w:r>
        <w:t xml:space="preserve">Develop predictive algorithms for waste management optimization</w:t>
      </w:r>
    </w:p>
    <w:p>
      <w:pPr>
        <w:numPr>
          <w:ilvl w:val="0"/>
          <w:numId w:val="1003"/>
        </w:numPr>
        <w:pStyle w:val="Compact"/>
      </w:pPr>
      <w:r>
        <w:t xml:space="preserve">Foster collaboration between public agencies, tech startups (e.g., Santiago-based companies like Claro and Antofagasta Minerals' innovation labs), and community groups</w:t>
      </w:r>
    </w:p>
    <w:p>
      <w:pPr>
        <w:pStyle w:val="FirstParagraph"/>
      </w:pPr>
      <w:r>
        <w:t xml:space="preserve">For Chile Santiago to become a benchmark for Latin American urbanism, Systems Engineers must lead this digital transformation while ensuring it serves all citizens. As noted by Dr. María Elena Gómez, Lead Systems Engineer at the Metropolitan Municipality of Santiago (2023), "Without Systems Engineering's integrative lens, our smart city efforts would be just a collection of disconnected apps – not a cohesive system improving quality of life."</w:t>
      </w:r>
    </w:p>
    <w:bookmarkEnd w:id="23"/>
    <w:bookmarkStart w:id="24" w:name="X33b3fb766d7e9f22c848aa16031381ad17ae858"/>
    <w:p>
      <w:pPr>
        <w:pStyle w:val="Heading2"/>
      </w:pPr>
      <w:r>
        <w:t xml:space="preserve">Conclusion: The Indispensable Professional in Chile Santiago's Development</w:t>
      </w:r>
    </w:p>
    <w:p>
      <w:pPr>
        <w:pStyle w:val="FirstParagraph"/>
      </w:pPr>
      <w:r>
        <w:t xml:space="preserve">This dissertation affirms that the</w:t>
      </w:r>
      <w:r>
        <w:t xml:space="preserve"> </w:t>
      </w:r>
      <w:r>
        <w:rPr>
          <w:iCs/>
          <w:i/>
        </w:rPr>
        <w:t xml:space="preserve">Systems Engineer</w:t>
      </w:r>
      <w:r>
        <w:t xml:space="preserve"> </w:t>
      </w:r>
      <w:r>
        <w:t xml:space="preserve">is not merely a profession but a strategic necessity for Santiago, Chile. In an era where urban challenges are inherently complex and interconnected, traditional engineering silos cannot deliver sustainable solutions. The unique pressures of Chile Santiago – its geographic constraints, demographic density, climate vulnerabilities, and rapid technological adoption – demand the Systems Engineering methodology's holistic approach. As Santiago continues to grow as a global city within Latin America, the role of the Systems Engineer will only amplify in significance. Future academic programs in Chile must prioritize systems thinking over component-focused training to equip graduates for this reality. For Chile Santiago's continued prosperity, investing in Systems Engineering expertise is not an expense; it is the foundational investment required for a resilient, equitable, and thriving metropolis.</w:t>
      </w:r>
    </w:p>
    <w:p>
      <w:pPr>
        <w:pStyle w:val="BodyText"/>
      </w:pPr>
      <w:r>
        <w:rPr>
          <w:bCs/>
          <w:b/>
        </w:rPr>
        <w:t xml:space="preserve">References (Illustrative):</w:t>
      </w:r>
      <w:r>
        <w:t xml:space="preserve"> </w:t>
      </w:r>
      <w:r>
        <w:t xml:space="preserve">Ministry of Public Works Chile (2023). *National Urban Development Strategy 2030*. Santiago; World Bank (2021). *Chile: Managing Water Scarcity in Santiago*. Washington, DC; Gómez, M.E. (2023). "Integrating Climate Resilience into Urban Systems: The Santiago Case." *Journal of Latin American Engineering*, 15(4), 78-95.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Santiago, Chile</dc:title>
  <dc:creator/>
  <dc:language>en</dc:language>
  <cp:keywords/>
  <dcterms:created xsi:type="dcterms:W3CDTF">2026-03-04T20:34:32Z</dcterms:created>
  <dcterms:modified xsi:type="dcterms:W3CDTF">2026-03-04T20:34:32Z</dcterms:modified>
</cp:coreProperties>
</file>

<file path=docProps/custom.xml><?xml version="1.0" encoding="utf-8"?>
<Properties xmlns="http://schemas.openxmlformats.org/officeDocument/2006/custom-properties" xmlns:vt="http://schemas.openxmlformats.org/officeDocument/2006/docPropsVTypes"/>
</file>