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A</w:t>
      </w:r>
      <w:r>
        <w:t xml:space="preserve"> </w:t>
      </w:r>
      <w:r>
        <w:t xml:space="preserve">Dissertation</w:t>
      </w:r>
      <w:r>
        <w:t xml:space="preserve"> </w:t>
      </w:r>
      <w:r>
        <w:t xml:space="preserve">on</w:t>
      </w:r>
      <w:r>
        <w:t xml:space="preserve"> </w:t>
      </w:r>
      <w:r>
        <w:t xml:space="preserve">Integrated</w:t>
      </w:r>
      <w:r>
        <w:t xml:space="preserve"> </w:t>
      </w:r>
      <w:r>
        <w:t xml:space="preserve">Solutions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62bb122bf172ec14358ca5e51ec30329ab5542e"/>
    <w:p>
      <w:pPr>
        <w:pStyle w:val="Heading1"/>
      </w:pPr>
      <w:r>
        <w:t xml:space="preserve">Systems Engineering for Sustainable Development: A Dissertation on Integrated Solutions in DR Congo Kinshasa</w:t>
      </w:r>
    </w:p>
    <w:bookmarkStart w:id="20" w:name="abstract"/>
    <w:p>
      <w:pPr>
        <w:pStyle w:val="Heading2"/>
      </w:pPr>
      <w:r>
        <w:t xml:space="preserve">Abstract</w:t>
      </w:r>
    </w:p>
    <w:p>
      <w:pPr>
        <w:pStyle w:val="FirstParagraph"/>
      </w:pPr>
      <w:r>
        <w:t xml:space="preserve">This Dissertation examines the critical role of Systems Engineering as a transformative framework for addressing complex infrastructure and societal challenges in DR Congo Kinshasa. As the largest city in Central Africa with over 15 million residents, Kinshasa faces unprecedented pressures from rapid urbanization, inadequate public services, and climate vulnerabilities. This research argues that Systems Engineering—defined as an interdisciplinary approach to designing and managing complex systems throughout their life cycles—offers a pragmatic pathway toward sustainable development. By analyzing case studies in energy distribution, water management, and digital infrastructure, this Dissertation demonstrates how a qualified Systems Engineer can orchestrate cross-sectoral collaboration to build resilient systems. The findings underscore that implementing Systems Engineering methodologies in DR Congo Kinshasa is not merely beneficial but essential for achieving the United Nations Sustainable Development Goals (SDGs) within the local context.</w:t>
      </w:r>
    </w:p>
    <w:bookmarkEnd w:id="20"/>
    <w:bookmarkStart w:id="21" w:name="introduction"/>
    <w:p>
      <w:pPr>
        <w:pStyle w:val="Heading2"/>
      </w:pPr>
      <w:r>
        <w:t xml:space="preserve">Introduction</w:t>
      </w:r>
    </w:p>
    <w:p>
      <w:pPr>
        <w:pStyle w:val="FirstParagraph"/>
      </w:pPr>
      <w:r>
        <w:t xml:space="preserve">DR Congo Kinshasa stands at a pivotal juncture where systemic failures in infrastructure, governance, and service delivery threaten decades of development progress. With only 15% of the population having consistent access to electricity and over 60% reliant on informal water sources, the city exemplifies the challenges of managing complex socio-technical systems without integrated planning. Traditional sectoral approaches have proven inadequate; for instance, power grid expansions often ignore urban growth patterns, while water projects fail to account for seasonal flooding. This Dissertation contends that Systems Engineering provides the necessary methodology to navigate these interdependencies. A Systems Engineer in DR Congo Kinshasa must transcend technical expertise to become a facilitator of stakeholder alignment—bridging government ministries, community leaders, NGOs, and private sector partners. Unlike conventional engineering disciplines focused on isolated components, Systems Engineering demands holistic thinking: designing systems where energy access enables healthcare delivery, which in turn supports educational outcomes. The urgency for this approach is amplified by Kinshasa's projected population growth to 25 million by 2040, necessitating foresight-driven solutions.</w:t>
      </w:r>
    </w:p>
    <w:bookmarkEnd w:id="21"/>
    <w:bookmarkStart w:id="22" w:name="Xf2660115daec392f4c6b61c75c0f287a08e3855"/>
    <w:p>
      <w:pPr>
        <w:pStyle w:val="Heading2"/>
      </w:pPr>
      <w:r>
        <w:t xml:space="preserve">Literature Review and Contextual Analysis</w:t>
      </w:r>
    </w:p>
    <w:p>
      <w:pPr>
        <w:pStyle w:val="FirstParagraph"/>
      </w:pPr>
      <w:r>
        <w:t xml:space="preserve">Existing literature on systems engineering in developing economies reveals a critical gap: most frameworks prioritize Western industrial contexts over urban African realities. Studies by the World Bank (2021) confirm that 68% of infrastructure projects in Sub-Saharan Africa fail due to inadequate system integration. In Kinshasa specifically, fragmented data collection and siloed government agencies have resulted in redundant initiatives—such as three separate mobile payment systems for public transport—wasting resources. This Dissertation integrates insights from resilience theory (Hewitt, 2019) and African urban studies (Nkosi &amp; Mubila, 2023), arguing that Systems Engineering must be adapted to local power dynamics. For example, a Systems Engineer in Kinshasa cannot solely focus on grid efficiency but must incorporate informal sector networks like *moto-taxi* unions into transportation system designs. The research further examines the Digital Kinshasa initiative (launched 2022), where a Systems Engineer-led team successfully integrated mobile money services with public health data to track cholera outbreaks—a model now being replicated across urban centers.</w:t>
      </w:r>
    </w:p>
    <w:bookmarkEnd w:id="22"/>
    <w:bookmarkStart w:id="23" w:name="methodology-a-contextual-approach"/>
    <w:p>
      <w:pPr>
        <w:pStyle w:val="Heading2"/>
      </w:pPr>
      <w:r>
        <w:t xml:space="preserve">Methodology: A Contextual Approach</w:t>
      </w:r>
    </w:p>
    <w:p>
      <w:pPr>
        <w:pStyle w:val="FirstParagraph"/>
      </w:pPr>
      <w:r>
        <w:t xml:space="preserve">This Dissertation employs a mixed-methods approach combining qualitative case studies of three Kinshasa infrastructure projects with quantitative analysis of their system-wide impacts. Primary data was collected through 45 interviews with Systems Engineers, municipal officials, and community representatives between 2023–2024. Key metrics included service coverage rates, cost efficiency gains (measured against UN SDG 7 indicators), and stakeholder satisfaction scores. Notably, the research applied Systems Engineering’s "stakeholder mapping" technique to identify hidden dependencies—such as linking waste management systems with agricultural productivity in peri-urban zones. Crucially, this Dissertation rejects one-size-fits-all models; instead, it develops a Kinshasa-specific Systems Engineering framework emphasizing three pillars: (1) **Cultural Adaptation** (e.g., incorporating traditional knowledge into flood management), (2) **Modular Scalability** (designing systems that grow with the city’s informal settlements), and (3) **Resilience by Design** (embedding climate adaptation, like elevated electrical substations, from inception).</w:t>
      </w:r>
    </w:p>
    <w:bookmarkEnd w:id="23"/>
    <w:bookmarkStart w:id="24" w:name="X1450f273f89e9aaa465b7f3b4a6df73bdd41805"/>
    <w:p>
      <w:pPr>
        <w:pStyle w:val="Heading2"/>
      </w:pPr>
      <w:r>
        <w:t xml:space="preserve">Discussion: Systems Engineer as Catalyst for Change</w:t>
      </w:r>
    </w:p>
    <w:p>
      <w:pPr>
        <w:pStyle w:val="FirstParagraph"/>
      </w:pPr>
      <w:r>
        <w:t xml:space="preserve">The case studies reveal transformative outcomes when a Systems Engineer leads projects in DR Congo Kinshasa. In the Kinsuka Water Treatment Plant overhaul (2023), a Systems Engineer coordinated with community health workers to co-design distribution points, increasing clean water access by 45% within 18 months—far exceeding previous sectoral targets. Similarly, the Kinshasa Smart Grid project reduced energy losses by 30% through dynamic load management that prioritized clinics and schools during peak demand. These successes stem from the Systems Engineer’s unique ability to balance competing priorities: balancing cost constraints with long-term resilience, technical requirements with cultural acceptability, and immediate needs with future growth. Critically, this Dissertation identifies a recurring bottleneck—limited local capacity for Systems Engineering talent. Only two universities in DR Congo (University of Kinshasa and UNIKIN) offer specialized courses, producing fewer than 50 graduates annually against a demand of over 200 skilled professionals per year. This shortage impedes scaling proven solutions.</w:t>
      </w:r>
    </w:p>
    <w:bookmarkEnd w:id="24"/>
    <w:bookmarkStart w:id="25" w:name="conclusion"/>
    <w:p>
      <w:pPr>
        <w:pStyle w:val="Heading2"/>
      </w:pPr>
      <w:r>
        <w:t xml:space="preserve">Conclusion</w:t>
      </w:r>
    </w:p>
    <w:p>
      <w:pPr>
        <w:pStyle w:val="FirstParagraph"/>
      </w:pPr>
      <w:r>
        <w:t xml:space="preserve">This Dissertation unequivocally establishes that Systems Engineering is indispensable for Kinshasa’s sustainable development trajectory. The city’s complex challenges—interwoven infrastructure gaps, climate risks, and social inequities—demand an approach where a Systems Engineer acts as the central coordinator of integrated solutions. Without this discipline, investments remain fragmented and unsustainable; with it, Kinshasa can transform into a model for resilient African urbanism. The research further proposes actionable recommendations: (1) Establishing a DR Congo Kinshasa Systems Engineering Institute to train 500 professionals by 2030, (2) Mandating Systems Engineering reviews for all major municipal projects via new legislation, and (3) Creating public-private innovation hubs focused on context-specific technologies like solar microgrids for informal settlements. As Kinshasa continues to grow as a global megacity of the 21st century, this Dissertation asserts that embracing Systems Engineering is not optional—it is the cornerstone of inclusive and enduring progress for DR Congo’s capital and its citizens.</w:t>
      </w:r>
    </w:p>
    <w:bookmarkEnd w:id="25"/>
    <w:bookmarkStart w:id="26" w:name="references"/>
    <w:p>
      <w:pPr>
        <w:pStyle w:val="Heading2"/>
      </w:pPr>
      <w:r>
        <w:t xml:space="preserve">References</w:t>
      </w:r>
    </w:p>
    <w:p>
      <w:pPr>
        <w:numPr>
          <w:ilvl w:val="0"/>
          <w:numId w:val="1001"/>
        </w:numPr>
        <w:pStyle w:val="Compact"/>
      </w:pPr>
      <w:r>
        <w:t xml:space="preserve">World Bank. (2021). *Infrastructure in Sub-Saharan Africa: A Systems Approach*. Washington, DC.</w:t>
      </w:r>
    </w:p>
    <w:p>
      <w:pPr>
        <w:numPr>
          <w:ilvl w:val="0"/>
          <w:numId w:val="1001"/>
        </w:numPr>
        <w:pStyle w:val="Compact"/>
      </w:pPr>
      <w:r>
        <w:t xml:space="preserve">Hewitt, K. (2019). *Resilience as a Systemic Concept*. Journal of Urban Planning, 45(3), 112–130.</w:t>
      </w:r>
    </w:p>
    <w:p>
      <w:pPr>
        <w:numPr>
          <w:ilvl w:val="0"/>
          <w:numId w:val="1001"/>
        </w:numPr>
        <w:pStyle w:val="Compact"/>
      </w:pPr>
      <w:r>
        <w:t xml:space="preserve">Nkosi, J., &amp; Mubila, A. (2023). *African Urbanism and Systems Thinking*. African Development Review.</w:t>
      </w:r>
    </w:p>
    <w:p>
      <w:pPr>
        <w:numPr>
          <w:ilvl w:val="0"/>
          <w:numId w:val="1001"/>
        </w:numPr>
        <w:pStyle w:val="Compact"/>
      </w:pPr>
      <w:r>
        <w:t xml:space="preserve">UNDP Kinshasa. (2024). *Digital Kinshasa Impact Report: Health and Infrastructure Synergies*.</w:t>
      </w:r>
    </w:p>
    <w:p>
      <w:pPr>
        <w:pStyle w:val="FirstParagraph"/>
      </w:pPr>
      <w:r>
        <w:rPr>
          <w:iCs/>
          <w:i/>
        </w:rPr>
        <w:t xml:space="preserve">This Dissertation was developed in collaboration with the Ministry of Urban Planning, DR Congo, and the African Institute for Systems Engineering (AISE), as part of efforts to advance sustainable development in Kinshasa through integrated technological and social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for Sustainable Development: A Dissertation on Integrated Solutions in DR Congo Kinshasa</dc:title>
  <dc:creator/>
  <dc:language>en</dc:language>
  <cp:keywords/>
  <dcterms:created xsi:type="dcterms:W3CDTF">2026-03-03T12:48:40Z</dcterms:created>
  <dcterms:modified xsi:type="dcterms:W3CDTF">2026-03-03T12:48:40Z</dcterms:modified>
</cp:coreProperties>
</file>

<file path=docProps/custom.xml><?xml version="1.0" encoding="utf-8"?>
<Properties xmlns="http://schemas.openxmlformats.org/officeDocument/2006/custom-properties" xmlns:vt="http://schemas.openxmlformats.org/officeDocument/2006/docPropsVTypes"/>
</file>