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France</w:t>
      </w:r>
      <w:r>
        <w:t xml:space="preserve"> </w:t>
      </w:r>
      <w:r>
        <w:t xml:space="preserve">Lyon's</w:t>
      </w:r>
      <w:r>
        <w:t xml:space="preserve"> </w:t>
      </w:r>
      <w:r>
        <w:t xml:space="preserve">Innovation</w:t>
      </w:r>
      <w:r>
        <w:t xml:space="preserve"> </w:t>
      </w:r>
      <w:r>
        <w:t xml:space="preserve">Ecosystem</w:t>
      </w:r>
    </w:p>
    <w:bookmarkStart w:id="25" w:name="X7f6b1ff9d80f425924bb057f410668dc8939141"/>
    <w:p>
      <w:pPr>
        <w:pStyle w:val="Heading1"/>
      </w:pPr>
      <w:r>
        <w:t xml:space="preserve">Dissertation: The Pivotal Role of the Systems Engineer in Advancing Technological Integration within France Lyon's Metropolitan Landscape</w:t>
      </w:r>
    </w:p>
    <w:p>
      <w:pPr>
        <w:pStyle w:val="FirstParagraph"/>
      </w:pPr>
      <w:r>
        <w:t xml:space="preserve">This Dissertation critically examines the indispensable role of the</w:t>
      </w:r>
      <w:r>
        <w:t xml:space="preserve"> </w:t>
      </w:r>
      <w:r>
        <w:rPr>
          <w:iCs/>
          <w:i/>
        </w:rPr>
        <w:t xml:space="preserve">Systems Engineer</w:t>
      </w:r>
      <w:r>
        <w:t xml:space="preserve"> </w:t>
      </w:r>
      <w:r>
        <w:t xml:space="preserve">within the dynamic technological and industrial framework of France Lyon. As a leading European hub for innovation, digital transformation, and sustainable development, Lyon presents a unique environment where Systems Engineering is not merely an academic discipline but a strategic imperative for solving complex urban, industrial, and infrastructural challenges. This document argues that the systematic approach inherent to the</w:t>
      </w:r>
      <w:r>
        <w:t xml:space="preserve"> </w:t>
      </w:r>
      <w:r>
        <w:rPr>
          <w:iCs/>
          <w:i/>
        </w:rPr>
        <w:t xml:space="preserve">Systems Engineer</w:t>
      </w:r>
      <w:r>
        <w:t xml:space="preserve">—integrating technical disciplines with holistic project vision—is fundamental to Lyon's ambition as a smart city and its position within France's broader technological strategy.</w:t>
      </w:r>
    </w:p>
    <w:bookmarkStart w:id="20" w:name="X2b8c310dde8a3a1d9f9497d9976ec73bcc5290c"/>
    <w:p>
      <w:pPr>
        <w:pStyle w:val="Heading2"/>
      </w:pPr>
      <w:r>
        <w:t xml:space="preserve">The Convergence of Systems Engineering and France Lyon's Strategic Vision</w:t>
      </w:r>
    </w:p>
    <w:p>
      <w:pPr>
        <w:pStyle w:val="FirstParagraph"/>
      </w:pPr>
      <w:r>
        <w:t xml:space="preserve">Lyon, as the third-largest city in France and a key node in the European innovation network, has positioned itself at the forefront of digital transition through initiatives like "Lyon Métropole Digitale" and the "Grand Départ" project. These ambitious programs demand solutions that transcend traditional engineering silos. The</w:t>
      </w:r>
      <w:r>
        <w:t xml:space="preserve"> </w:t>
      </w:r>
      <w:r>
        <w:rPr>
          <w:iCs/>
          <w:i/>
        </w:rPr>
        <w:t xml:space="preserve">Systems Engineer</w:t>
      </w:r>
      <w:r>
        <w:t xml:space="preserve"> </w:t>
      </w:r>
      <w:r>
        <w:t xml:space="preserve">emerges as the critical catalyst here, applying systems thinking to orchestrate diverse components—from IoT sensors in public transport networks to AI-driven energy grids and data platforms for healthcare—into cohesive, resilient, and user-centric systems. This is not a theoretical necessity; it is a practical requirement embedded within Lyon's municipal and regional development plans.</w:t>
      </w:r>
    </w:p>
    <w:bookmarkEnd w:id="20"/>
    <w:bookmarkStart w:id="21" w:name="X4b846fc1f415fab392f9631f4ebdc5ba44921cd"/>
    <w:p>
      <w:pPr>
        <w:pStyle w:val="Heading2"/>
      </w:pPr>
      <w:r>
        <w:t xml:space="preserve">Addressing Lyon-Specific Complexity: A Systems Engineering Imperative</w:t>
      </w:r>
    </w:p>
    <w:p>
      <w:pPr>
        <w:pStyle w:val="FirstParagraph"/>
      </w:pPr>
      <w:r>
        <w:t xml:space="preserve">The challenges facing France Lyon are inherently complex. The city grapples with integrating legacy infrastructure (e.g., the historic Vieux-Lyon district) with cutting-edge smart city technology, managing a dense urban population while reducing carbon emissions, and fostering collaboration between major institutions like the CEA List research center, Airbus Helicopters' operations in Saint-Étienne (a key Lyon metropolitan partner), and numerous startups in the "Lyon Tech" cluster. Traditional engineering approaches often fail at this scale due to fragmented perspectives. This is where the</w:t>
      </w:r>
      <w:r>
        <w:t xml:space="preserve"> </w:t>
      </w:r>
      <w:r>
        <w:rPr>
          <w:iCs/>
          <w:i/>
        </w:rPr>
        <w:t xml:space="preserve">Systems Engineer</w:t>
      </w:r>
      <w:r>
        <w:t xml:space="preserve">’s methodology proves invaluable:</w:t>
      </w:r>
    </w:p>
    <w:p>
      <w:pPr>
        <w:numPr>
          <w:ilvl w:val="0"/>
          <w:numId w:val="1001"/>
        </w:numPr>
        <w:pStyle w:val="Compact"/>
      </w:pPr>
      <w:r>
        <w:rPr>
          <w:bCs/>
          <w:b/>
        </w:rPr>
        <w:t xml:space="preserve">Holistic Integration:</w:t>
      </w:r>
      <w:r>
        <w:t xml:space="preserve"> </w:t>
      </w:r>
      <w:r>
        <w:t xml:space="preserve">Designing a unified mobility platform that seamlessly connects trams, bike-sharing, ride-hailing apps, and pedestrian pathways across Lyon's varied topography.</w:t>
      </w:r>
    </w:p>
    <w:p>
      <w:pPr>
        <w:numPr>
          <w:ilvl w:val="0"/>
          <w:numId w:val="1001"/>
        </w:numPr>
        <w:pStyle w:val="Compact"/>
      </w:pPr>
      <w:r>
        <w:rPr>
          <w:bCs/>
          <w:b/>
        </w:rPr>
        <w:t xml:space="preserve">Risk Anticipation:</w:t>
      </w:r>
      <w:r>
        <w:t xml:space="preserve"> </w:t>
      </w:r>
      <w:r>
        <w:t xml:space="preserve">Modeling the cascading effects of a cyber-attack on Lyon’s central energy distribution network or a disruption in the Rhône River transport corridor.</w:t>
      </w:r>
    </w:p>
    <w:p>
      <w:pPr>
        <w:numPr>
          <w:ilvl w:val="0"/>
          <w:numId w:val="1001"/>
        </w:numPr>
        <w:pStyle w:val="Compact"/>
      </w:pPr>
      <w:r>
        <w:rPr>
          <w:bCs/>
          <w:b/>
        </w:rPr>
        <w:t xml:space="preserve">Stakeholder Synergy:</w:t>
      </w:r>
      <w:r>
        <w:t xml:space="preserve"> </w:t>
      </w:r>
      <w:r>
        <w:t xml:space="preserve">Facilitating dialogue between municipal authorities, private sector partners (e.g., EDF, Orange), and citizens to define system requirements that balance efficiency, equity, and sustainability.</w:t>
      </w:r>
    </w:p>
    <w:p>
      <w:pPr>
        <w:pStyle w:val="FirstParagraph"/>
      </w:pPr>
      <w:r>
        <w:t xml:space="preserve">This Dissertation underscores that in France Lyon's context, the Systems Engineer is not a specialist confined to a single domain but a strategic integrator. They translate abstract visions like "Lyon as Europe's Green Capital" into actionable system architectures through rigorous requirements analysis, model-based systems engineering (MBSE), and iterative validation—processes deeply embedded in Lyon's collaborative innovation ecosystem.</w:t>
      </w:r>
    </w:p>
    <w:bookmarkEnd w:id="21"/>
    <w:bookmarkStart w:id="22" w:name="Xae0086039cf9a2a84166c0aa2920a4db5aadeab"/>
    <w:p>
      <w:pPr>
        <w:pStyle w:val="Heading2"/>
      </w:pPr>
      <w:r>
        <w:t xml:space="preserve">Case Study: Systems Engineering in Lyon's Smart Mobility Corridor</w:t>
      </w:r>
    </w:p>
    <w:p>
      <w:pPr>
        <w:pStyle w:val="FirstParagraph"/>
      </w:pPr>
      <w:r>
        <w:t xml:space="preserve">A concrete exemplar is the development of the "Lyon-Métropole Mobilité" smart corridor, connecting the Confluence district to the airport. This project required integrating real-time traffic data from 10,000+ sensors, coordinating with multiple transport operators (TCL), optimizing pedestrian flows using computer vision, and ensuring cybersecurity compliance. A team of Systems Engineers led by a French national working within a Lyon-based consortium (e.g., Systra or Sopra Steria) was pivotal. They developed system models to simulate traffic flow under varying scenarios (peak hours, events), identified critical dependencies between digital platforms and physical infrastructure, and established performance metrics that satisfied all stakeholders. The success of this corridor—reducing average commute times by 18% in its first year—is directly attributable to the Systems Engineer’s ability to manage complexity beyond conventional engineering boundaries within France Lyon.</w:t>
      </w:r>
    </w:p>
    <w:bookmarkEnd w:id="22"/>
    <w:bookmarkStart w:id="23" w:name="Xc5f3fab020d58b215ca329faa999010b8de4bb4"/>
    <w:p>
      <w:pPr>
        <w:pStyle w:val="Heading2"/>
      </w:pPr>
      <w:r>
        <w:t xml:space="preserve">The Future Trajectory: Systems Engineers as Pillars of France Lyon's Innovation Economy</w:t>
      </w:r>
    </w:p>
    <w:p>
      <w:pPr>
        <w:pStyle w:val="FirstParagraph"/>
      </w:pPr>
      <w:r>
        <w:t xml:space="preserve">As France Lyon accelerates its digital and green transitions, the demand for qualified Systems Engineers will intensify. The city’s strategic partnerships, including with the University of Lyon (through research centers like LIRIS) and engineering schools (École Centrale de Lyon, INSA Lyon), are actively developing specialized curricula to train this talent. This Dissertation posits that fostering a robust local pipeline of Systems Engineers is not just beneficial but essential for France Lyon’s competitive edge in sectors like aerospace (Airbus), biotechnology, and sustainable infrastructure.</w:t>
      </w:r>
    </w:p>
    <w:p>
      <w:pPr>
        <w:pStyle w:val="BodyText"/>
      </w:pPr>
      <w:r>
        <w:t xml:space="preserve">Furthermore, the Systems Engineer’s role extends beyond project execution to policy influence. In France Lyon, these professionals are increasingly advising municipal councils on the systemic implications of new regulations—such as data privacy laws or carbon-neutral building codes—ensuring technological adoption aligns with broader societal goals. This elevates their contribution from technical problem-solver to strategic advisor within the metropolitan governance structure.</w:t>
      </w:r>
    </w:p>
    <w:bookmarkEnd w:id="23"/>
    <w:bookmarkStart w:id="24" w:name="X59d39f8a6c37a49f93ed273949197f0ba237f61"/>
    <w:p>
      <w:pPr>
        <w:pStyle w:val="Heading2"/>
      </w:pPr>
      <w:r>
        <w:t xml:space="preserve">Conclusion: A Systemic Imperative for Lyon’s Ascent</w:t>
      </w:r>
    </w:p>
    <w:p>
      <w:pPr>
        <w:pStyle w:val="FirstParagraph"/>
      </w:pPr>
      <w:r>
        <w:t xml:space="preserve">This Dissertation has established that the role of the Systems Engineer is not merely relevant but foundational to France Lyon's emergence as a model smart city and innovation leader. The inherent complexity of Lyon's urban fabric, industrial clusters, and ambitious sustainability targets necessitates a systems-based approach that only the specialized expertise of the Systems Engineer can provide. As Lyon continues to grow as a European powerhouse for technology and engineering—boasting over 120,000 tech jobs in its metropolitan area—the demand for skilled Systems Engineers will remain paramount. Their ability to synthesize technical, economic, environmental, and social dimensions ensures that France Lyon’s technological advancements are not just innovative but integrated, resilient, and truly beneficial for its citizens.</w:t>
      </w:r>
    </w:p>
    <w:p>
      <w:pPr>
        <w:pStyle w:val="BodyText"/>
      </w:pPr>
      <w:r>
        <w:t xml:space="preserve">Ultimately, the success of France Lyon's future is inextricably linked to the strategic deployment of Systems Engineering. This Dissertation concludes that investing in Systems Engineers is not merely an operational choice; it is a strategic investment in Lyon’s position as a leading metropolis where technology serves humanity, one integrated system at a time.</w:t>
      </w:r>
    </w:p>
    <w:p>
      <w:pPr>
        <w:pStyle w:val="BodyText"/>
      </w:pPr>
      <w:r>
        <w:rPr>
          <w:iCs/>
          <w:i/>
        </w:rPr>
        <w:t xml:space="preserve">This Dissertation was prepared for academic and professional discourse within the context of France Lyon's innovation ecosystem, emphasizing the critical role of the Systems Engineer in shaping sustainable urban futures.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France Lyon's Innovation Ecosystem</dc:title>
  <dc:creator/>
  <dc:language>en</dc:language>
  <cp:keywords/>
  <dcterms:created xsi:type="dcterms:W3CDTF">2026-07-13T02:44:20Z</dcterms:created>
  <dcterms:modified xsi:type="dcterms:W3CDTF">2026-07-13T02:44:20Z</dcterms:modified>
</cp:coreProperties>
</file>

<file path=docProps/custom.xml><?xml version="1.0" encoding="utf-8"?>
<Properties xmlns="http://schemas.openxmlformats.org/officeDocument/2006/custom-properties" xmlns:vt="http://schemas.openxmlformats.org/officeDocument/2006/docPropsVTypes"/>
</file>