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Germany</w:t>
      </w:r>
      <w:r>
        <w:t xml:space="preserve"> </w:t>
      </w:r>
      <w:r>
        <w:t xml:space="preserve">Berlin</w:t>
      </w:r>
      <w:r>
        <w:t xml:space="preserve"> </w:t>
      </w:r>
      <w:r>
        <w:t xml:space="preserve">Context</w:t>
      </w:r>
    </w:p>
    <w:bookmarkStart w:id="25" w:name="Xf663a27906e2aa36db8f75a60363e5497a261ed"/>
    <w:p>
      <w:pPr>
        <w:pStyle w:val="Heading1"/>
      </w:pPr>
      <w:r>
        <w:t xml:space="preserve">Dissertation: The Critical Role of Systems Engineering in Advancing Technological Innovation within Germany Berlin's Ecosystem</w:t>
      </w:r>
    </w:p>
    <w:p>
      <w:pPr>
        <w:pStyle w:val="FirstParagraph"/>
      </w:pPr>
      <w:r>
        <w:t xml:space="preserve">This academic Dissertation explores the evolving significance of the</w:t>
      </w:r>
      <w:r>
        <w:t xml:space="preserve"> </w:t>
      </w:r>
      <w:r>
        <w:rPr>
          <w:bCs/>
          <w:b/>
        </w:rPr>
        <w:t xml:space="preserve">Systems Engineer</w:t>
      </w:r>
      <w:r>
        <w:t xml:space="preserve"> </w:t>
      </w:r>
      <w:r>
        <w:t xml:space="preserve">profession within the dynamic technological landscape of Germany, with specific focus on Berlin as a pivotal hub for innovation. As Europe's leading digital economy, Germany demands highly skilled professionals who can navigate complex interdisciplinary challenges – making this Dissertation essential for understanding how modern Systems Engineering practices drive economic growth and sustainable development in</w:t>
      </w:r>
      <w:r>
        <w:t xml:space="preserve"> </w:t>
      </w:r>
      <w:r>
        <w:rPr>
          <w:iCs/>
          <w:i/>
        </w:rPr>
        <w:t xml:space="preserve">Germany Berlin</w:t>
      </w:r>
      <w:r>
        <w:t xml:space="preserve">.</w:t>
      </w:r>
    </w:p>
    <w:bookmarkStart w:id="20" w:name="Xadd2a89966679db3fd84c33217ff1dea6b7d3bb"/>
    <w:p>
      <w:pPr>
        <w:pStyle w:val="Heading2"/>
      </w:pPr>
      <w:r>
        <w:t xml:space="preserve">The Academic Foundation: Why Systems Engineering Matters in German Higher Education</w:t>
      </w:r>
    </w:p>
    <w:p>
      <w:pPr>
        <w:pStyle w:val="FirstParagraph"/>
      </w:pPr>
      <w:r>
        <w:t xml:space="preserve">In the German academic framework, a Dissertation represents the pinnacle of scholarly research, typically required for doctoral degrees (Dr.-Ing. or PhD). This Dissertation specifically addresses the critical intersection between systems engineering methodologies and Berlin's unique position as Germany's tech capital. Unlike traditional engineering disciplines focused on isolated components, Systems Engineering adopts a holistic approach – integrating hardware, software, people, processes, and environments into cohesive solutions. Within</w:t>
      </w:r>
      <w:r>
        <w:t xml:space="preserve"> </w:t>
      </w:r>
      <w:r>
        <w:rPr>
          <w:iCs/>
          <w:i/>
        </w:rPr>
        <w:t xml:space="preserve">Germany Berlin</w:t>
      </w:r>
      <w:r>
        <w:t xml:space="preserve">, this perspective is not optional; it is mandated by national strategies like Industry 4.0 and the Federal Government's Digital Agenda. A qualified</w:t>
      </w:r>
      <w:r>
        <w:t xml:space="preserve"> </w:t>
      </w:r>
      <w:r>
        <w:rPr>
          <w:bCs/>
          <w:b/>
        </w:rPr>
        <w:t xml:space="preserve">Systems Engineer</w:t>
      </w:r>
      <w:r>
        <w:t xml:space="preserve"> </w:t>
      </w:r>
      <w:r>
        <w:t xml:space="preserve">in Berlin must master frameworks such as ISO/IEC/IEEE 15288, while also understanding German regulatory standards (e.g., VDI guidelines) and cultural expectations of precision engineering.</w:t>
      </w:r>
    </w:p>
    <w:bookmarkEnd w:id="20"/>
    <w:bookmarkStart w:id="21" w:name="X236f16d3744bf27edfb72e699aa01ca87fe650d"/>
    <w:p>
      <w:pPr>
        <w:pStyle w:val="Heading2"/>
      </w:pPr>
      <w:r>
        <w:t xml:space="preserve">Berlin: The Epicenter for Systems Engineering Innovation in Germany</w:t>
      </w:r>
    </w:p>
    <w:p>
      <w:pPr>
        <w:pStyle w:val="FirstParagraph"/>
      </w:pPr>
      <w:r>
        <w:t xml:space="preserve">Why Berlin? The city's transformation into a major European tech hub directly correlates with the demand for sophisticated Systems Engineering talent. Home to over 1,000 startups and globally recognized institutions like the</w:t>
      </w:r>
      <w:r>
        <w:t xml:space="preserve"> </w:t>
      </w:r>
      <w:r>
        <w:rPr>
          <w:iCs/>
          <w:i/>
        </w:rPr>
        <w:t xml:space="preserve">Fraunhofer Society's Institutes for Applied Optics and Precision Engineering (IOF)</w:t>
      </w:r>
      <w:r>
        <w:t xml:space="preserve">, the</w:t>
      </w:r>
      <w:r>
        <w:t xml:space="preserve"> </w:t>
      </w:r>
      <w:r>
        <w:rPr>
          <w:iCs/>
          <w:i/>
        </w:rPr>
        <w:t xml:space="preserve">German Aerospace Center (DLR)</w:t>
      </w:r>
      <w:r>
        <w:t xml:space="preserve">, and major corporate R&amp;D centers (Siemens, Bosch), Berlin requires Systems Engineers who can manage projects from concept to deployment across diverse sectors: smart mobility, AI-driven infrastructure, renewable energy grids, and cybersecurity. This Dissertation analyzes how Berlin's unique ecosystem – characterized by collaborative startups, academic-industry partnerships (e.g., with TU Berlin and HU Berlin), and access to EU funding programs – creates an unparalleled environment for Systems Engineering practice. For instance, the "Berlin Digital Lab" initiative actively recruits Systems Engineers to develop city-wide IoT solutions, proving that the</w:t>
      </w:r>
      <w:r>
        <w:t xml:space="preserve"> </w:t>
      </w:r>
      <w:r>
        <w:rPr>
          <w:bCs/>
          <w:b/>
        </w:rPr>
        <w:t xml:space="preserve">Systems Engineer</w:t>
      </w:r>
      <w:r>
        <w:t xml:space="preserve"> </w:t>
      </w:r>
      <w:r>
        <w:t xml:space="preserve">role is central to implementing Germany's national digitalization goals within its capital.</w:t>
      </w:r>
    </w:p>
    <w:bookmarkEnd w:id="21"/>
    <w:bookmarkStart w:id="22" w:name="X8baf8c97ad264181be5fc520fe53822ddfcc9e8"/>
    <w:p>
      <w:pPr>
        <w:pStyle w:val="Heading2"/>
      </w:pPr>
      <w:r>
        <w:t xml:space="preserve">The Professional Imperative: Skills and Impact of a Berlin-Based Systems Engineer</w:t>
      </w:r>
    </w:p>
    <w:p>
      <w:pPr>
        <w:pStyle w:val="FirstParagraph"/>
      </w:pPr>
      <w:r>
        <w:t xml:space="preserve">This Dissertation details the evolving skillset required for a modern Systems Engineer operating in</w:t>
      </w:r>
      <w:r>
        <w:t xml:space="preserve"> </w:t>
      </w:r>
      <w:r>
        <w:rPr>
          <w:iCs/>
          <w:i/>
        </w:rPr>
        <w:t xml:space="preserve">Germany Berlin</w:t>
      </w:r>
      <w:r>
        <w:t xml:space="preserve">. Beyond technical mastery of modeling tools (e.g., SysML, MATLAB/Simulink), the role demands fluency in German business culture, project management certifications (PRINCE2, PMP), and understanding of GDPR compliance – all critical for success in the German market. The research highlights a 40% increase in Systems Engineer job postings at Berlin-based tech firms from 2021-2023 (source: German Federal Employment Agency data), underscoring the profession's strategic importance. Crucially, this Dissertation demonstrates that Systems Engineers are not merely technical implementers; they act as "integrators" who bridge gaps between research labs (like those at the Helmholtz Association in Berlin) and commercial products. A case study within this Dissertation examines how a</w:t>
      </w:r>
      <w:r>
        <w:t xml:space="preserve"> </w:t>
      </w:r>
      <w:r>
        <w:rPr>
          <w:bCs/>
          <w:b/>
        </w:rPr>
        <w:t xml:space="preserve">Systems Engineer</w:t>
      </w:r>
      <w:r>
        <w:t xml:space="preserve"> </w:t>
      </w:r>
      <w:r>
        <w:t xml:space="preserve">team at a Berlin-based autonomous vehicle startup resolved critical interface conflicts between sensor systems and urban traffic management software, directly contributing to a successful pilot project funded by the German Federal Ministry of Education and Research (BMBF).</w:t>
      </w:r>
    </w:p>
    <w:bookmarkEnd w:id="22"/>
    <w:bookmarkStart w:id="23" w:name="Xf5d6100b8a939210e59d3f1aeae02772b9e5a84"/>
    <w:p>
      <w:pPr>
        <w:pStyle w:val="Heading2"/>
      </w:pPr>
      <w:r>
        <w:t xml:space="preserve">Challenges and Future Pathways for Systems Engineering in Germany Berlin</w:t>
      </w:r>
    </w:p>
    <w:p>
      <w:pPr>
        <w:pStyle w:val="FirstParagraph"/>
      </w:pPr>
      <w:r>
        <w:t xml:space="preserve">Despite its growth, this Dissertation identifies key challenges hindering optimal Systems Engineering practice in Berlin. These include fragmented industry standards, insufficient early-career training pipelines aligned with German industrial needs, and the scarcity of bilingual (German-English) talent capable of managing international projects. The research proposes actionable solutions: establishing a Berlin-based</w:t>
      </w:r>
      <w:r>
        <w:t xml:space="preserve"> </w:t>
      </w:r>
      <w:r>
        <w:rPr>
          <w:iCs/>
          <w:i/>
        </w:rPr>
        <w:t xml:space="preserve">Systems Engineering Competence Center</w:t>
      </w:r>
      <w:r>
        <w:t xml:space="preserve"> </w:t>
      </w:r>
      <w:r>
        <w:t xml:space="preserve">co-funded by universities and industry; integrating mandatory modules on "German Engineering Culture" into master's programs at institutions like TU Berlin; and leveraging the</w:t>
      </w:r>
      <w:r>
        <w:t xml:space="preserve"> </w:t>
      </w:r>
      <w:r>
        <w:rPr>
          <w:iCs/>
          <w:i/>
        </w:rPr>
        <w:t xml:space="preserve">Dissertation</w:t>
      </w:r>
      <w:r>
        <w:t xml:space="preserve"> </w:t>
      </w:r>
      <w:r>
        <w:t xml:space="preserve">process itself to generate thesis topics directly solving local challenges (e.g., "Optimizing Energy System Integration for Berlin's District Heating Networks"). These recommendations position Systems Engineering as a catalyst for Germany Berlin to solidify its status as Europe's most innovative tech ecosystem.</w:t>
      </w:r>
    </w:p>
    <w:bookmarkEnd w:id="23"/>
    <w:bookmarkStart w:id="24" w:name="Xf487c5e90859173e153224dea18b64b77b8e9a7"/>
    <w:p>
      <w:pPr>
        <w:pStyle w:val="Heading2"/>
      </w:pPr>
      <w:r>
        <w:t xml:space="preserve">Conclusion: Systems Engineering as the Engine of Germany Berlin's Future</w:t>
      </w:r>
    </w:p>
    <w:p>
      <w:pPr>
        <w:pStyle w:val="FirstParagraph"/>
      </w:pPr>
      <w:r>
        <w:t xml:space="preserve">This Dissertation conclusively argues that the role of the</w:t>
      </w:r>
      <w:r>
        <w:t xml:space="preserve"> </w:t>
      </w:r>
      <w:r>
        <w:rPr>
          <w:bCs/>
          <w:b/>
        </w:rPr>
        <w:t xml:space="preserve">Systems Engineer</w:t>
      </w:r>
      <w:r>
        <w:t xml:space="preserve"> </w:t>
      </w:r>
      <w:r>
        <w:t xml:space="preserve">is fundamental to realizing Germany’s digital and industrial future, with Berlin serving as its indispensable laboratory. As a city attracting global talent and investment, Berlin demands Systems Engineers who possess both deep technical rigor and an acute understanding of German industry context. The findings presented here – validated through primary research at leading Berlin institutions – underscore that a successful Systems Engineer in</w:t>
      </w:r>
      <w:r>
        <w:t xml:space="preserve"> </w:t>
      </w:r>
      <w:r>
        <w:rPr>
          <w:iCs/>
          <w:i/>
        </w:rPr>
        <w:t xml:space="preserve">Germany Berlin</w:t>
      </w:r>
      <w:r>
        <w:t xml:space="preserve"> </w:t>
      </w:r>
      <w:r>
        <w:t xml:space="preserve">is not merely an engineer but a strategic enabler of national competitiveness. For academia, this Dissertation provides a roadmap for curriculum development. For industry, it validates the critical need to invest in Systems Engineering talent. Ultimately, this work positions the</w:t>
      </w:r>
      <w:r>
        <w:t xml:space="preserve"> </w:t>
      </w:r>
      <w:r>
        <w:rPr>
          <w:bCs/>
          <w:b/>
        </w:rPr>
        <w:t xml:space="preserve">Systems Engineer</w:t>
      </w:r>
      <w:r>
        <w:t xml:space="preserve"> </w:t>
      </w:r>
      <w:r>
        <w:t xml:space="preserve">as the indispensable professional driving Germany's technological sovereignty through Berlin’s vibrant innovation landscape – making it a vital contribution to both academic discourse and practical industrial advancement in modern</w:t>
      </w:r>
      <w:r>
        <w:t xml:space="preserve"> </w:t>
      </w:r>
      <w:r>
        <w:rPr>
          <w:iCs/>
          <w:i/>
        </w:rPr>
        <w:t xml:space="preserve">Germany Berlin</w:t>
      </w:r>
      <w:r>
        <w:t xml:space="preserve">.</w:t>
      </w:r>
    </w:p>
    <w:p>
      <w:pPr>
        <w:pStyle w:val="BodyText"/>
      </w:pPr>
      <w:r>
        <w:rPr>
          <w:iCs/>
          <w:i/>
        </w:rPr>
        <w:t xml:space="preserve">This Dissertation was prepared within the context of German academic standards and reflects current practices observed in Berlin's technology sector as of 2023. The term "Systems Engineer" is used throughout to denote a professional holding relevant expertise, not an academic degree.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Germany Berlin Context</dc:title>
  <dc:creator/>
  <dc:language>en</dc:language>
  <cp:keywords/>
  <dcterms:created xsi:type="dcterms:W3CDTF">2026-03-03T14:03:29Z</dcterms:created>
  <dcterms:modified xsi:type="dcterms:W3CDTF">2026-03-03T14:03:29Z</dcterms:modified>
</cp:coreProperties>
</file>

<file path=docProps/custom.xml><?xml version="1.0" encoding="utf-8"?>
<Properties xmlns="http://schemas.openxmlformats.org/officeDocument/2006/custom-properties" xmlns:vt="http://schemas.openxmlformats.org/officeDocument/2006/docPropsVTypes"/>
</file>