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Kenya</w:t>
      </w:r>
      <w:r>
        <w:t xml:space="preserve"> </w:t>
      </w:r>
      <w:r>
        <w:t xml:space="preserve">Nairobi</w:t>
      </w:r>
      <w:r>
        <w:t xml:space="preserve"> </w:t>
      </w:r>
      <w:r>
        <w:t xml:space="preserve">Context</w:t>
      </w:r>
    </w:p>
    <w:bookmarkStart w:id="26" w:name="X844a52b146f159f30374cefaf5c11d26d5da82b"/>
    <w:p>
      <w:pPr>
        <w:pStyle w:val="Heading1"/>
      </w:pPr>
      <w:r>
        <w:t xml:space="preserve">Systems Engineering as a Strategic Imperative for Sustainable Development: A Dissertation Focus on Kenya Nairobi</w:t>
      </w:r>
    </w:p>
    <w:bookmarkStart w:id="20" w:name="Xaa97be9050306c2e35412e5b2124e92d62f3715"/>
    <w:p>
      <w:pPr>
        <w:pStyle w:val="Heading2"/>
      </w:pPr>
      <w:r>
        <w:t xml:space="preserve">Introduction: The Critical Need for Systems Thinking in Nairobi's Urban Landscape</w:t>
      </w:r>
    </w:p>
    <w:p>
      <w:pPr>
        <w:pStyle w:val="FirstParagraph"/>
      </w:pPr>
      <w:r>
        <w:t xml:space="preserve">This Dissertation argues that effective Systems Engineering is not merely a technical discipline but an indispensable strategic framework for addressing the complex, interconnected challenges facing modern urban centers, particularly in rapidly growing metropolises like Nairobi, Kenya. As the economic and administrative hub of Kenya, Nairobi grapples with immense pressures from population growth (projected to exceed 12 million by 2030), infrastructure deficits, climate vulnerability, and the need for digital transformation. A holistic Systems Engineer operating within the Kenya Nairobi context must transcend traditional engineering silos to orchestrate integrated solutions. This Dissertation delves into how a dedicated Systems Engineer in Kenya Nairobi navigates these complexities to deliver resilient, scalable, and socially beneficial systems that drive national development goals.</w:t>
      </w:r>
    </w:p>
    <w:bookmarkEnd w:id="20"/>
    <w:bookmarkStart w:id="21" w:name="Xb03e0dedbe356720f28e2727849ee31b695e4d5"/>
    <w:p>
      <w:pPr>
        <w:pStyle w:val="Heading2"/>
      </w:pPr>
      <w:r>
        <w:t xml:space="preserve">Context: The Nairobi Imperative – Complexity and Opportunity</w:t>
      </w:r>
    </w:p>
    <w:p>
      <w:pPr>
        <w:pStyle w:val="FirstParagraph"/>
      </w:pPr>
      <w:r>
        <w:t xml:space="preserve">Nairobi presents a quintessential case study for the application of Systems Engineering. The city's infrastructure is characterized by acute interdependencies: traffic congestion (one of Africa's worst) strains the economy and air quality; unreliable power supply hinders business continuity; fragmented water management leads to shortages and pollution; and digital services like mobile money (M-PESA) have revolutionized finance but require robust underlying systems. A Systems Engineer in Kenya Nairobi cannot focus solely on the traffic light system or a single utility network. They must understand how these elements interact – e.g., how power outages disrupt traffic management, which in turn affects emergency services and economic output. This Dissertation emphasizes that Nairobi's unique socio-economic fabric, including its vibrant informal sector and rapid adoption of mobile technology, demands a Systems Engineer who possesses deep local contextual knowledge alongside technical rigor.</w:t>
      </w:r>
    </w:p>
    <w:bookmarkEnd w:id="21"/>
    <w:bookmarkStart w:id="22" w:name="X11a496cbf324a9900aafee467b03a792e1750de"/>
    <w:p>
      <w:pPr>
        <w:pStyle w:val="Heading2"/>
      </w:pPr>
      <w:r>
        <w:t xml:space="preserve">Systems Engineering Methodology: Beyond Traditional Design</w:t>
      </w:r>
    </w:p>
    <w:p>
      <w:pPr>
        <w:pStyle w:val="FirstParagraph"/>
      </w:pPr>
      <w:r>
        <w:t xml:space="preserve">The core methodology of Systems Engineering – defined by its holistic view, requirement definition across the system lifecycle, trade-off analysis, and systems integration – is paramount for Kenya Nairobi. Unlike a conventional engineer designing a bridge in isolation, a Systems Engineer in this context must:</w:t>
      </w:r>
    </w:p>
    <w:p>
      <w:pPr>
        <w:numPr>
          <w:ilvl w:val="0"/>
          <w:numId w:val="1001"/>
        </w:numPr>
        <w:pStyle w:val="Compact"/>
      </w:pPr>
      <w:r>
        <w:rPr>
          <w:bCs/>
          <w:b/>
        </w:rPr>
        <w:t xml:space="preserve">Model Complex Interdependencies:</w:t>
      </w:r>
      <w:r>
        <w:t xml:space="preserve"> </w:t>
      </w:r>
      <w:r>
        <w:t xml:space="preserve">Map relationships between transport networks (e.g., Nairobi Expressway), energy grids, water supply (Nairobi City Water &amp; Sewerage Company), and digital infrastructure (4G/5G rollout). This Dissertation demonstrates how such modeling prevents "solutions" that merely shift problems elsewhere.</w:t>
      </w:r>
    </w:p>
    <w:p>
      <w:pPr>
        <w:numPr>
          <w:ilvl w:val="0"/>
          <w:numId w:val="1001"/>
        </w:numPr>
        <w:pStyle w:val="Compact"/>
      </w:pPr>
      <w:r>
        <w:rPr>
          <w:bCs/>
          <w:b/>
        </w:rPr>
        <w:t xml:space="preserve">Integrate Stakeholder Perspectives:</w:t>
      </w:r>
      <w:r>
        <w:t xml:space="preserve"> </w:t>
      </w:r>
      <w:r>
        <w:t xml:space="preserve">Engage government agencies (NEMA, KNBS, county governments), private sector players (like Safaricom for M-PESA infrastructure), community groups, and academic institutions. The success of Nairobi's Smart City initiatives hinges on this inclusive systems thinking.</w:t>
      </w:r>
    </w:p>
    <w:p>
      <w:pPr>
        <w:numPr>
          <w:ilvl w:val="0"/>
          <w:numId w:val="1001"/>
        </w:numPr>
        <w:pStyle w:val="Compact"/>
      </w:pPr>
      <w:r>
        <w:rPr>
          <w:bCs/>
          <w:b/>
        </w:rPr>
        <w:t xml:space="preserve">Prioritize Resilience and Scalability:</w:t>
      </w:r>
      <w:r>
        <w:t xml:space="preserve"> </w:t>
      </w:r>
      <w:r>
        <w:t xml:space="preserve">Solutions must withstand Nairobi's frequent power fluctuations, flood risks (e.g., during long rains), and accommodate exponential growth. A Systems Engineer in Kenya Nairobi designs for adaptability from inception – a critical lesson learned from past infrastructure projects.</w:t>
      </w:r>
    </w:p>
    <w:bookmarkEnd w:id="22"/>
    <w:bookmarkStart w:id="23" w:name="X02b014d2d24e83e0b7944e93443c53ddb65b78e"/>
    <w:p>
      <w:pPr>
        <w:pStyle w:val="Heading2"/>
      </w:pPr>
      <w:r>
        <w:t xml:space="preserve">Case Study: M-PESA and the Systems Engineer's Role</w:t>
      </w:r>
    </w:p>
    <w:p>
      <w:pPr>
        <w:pStyle w:val="FirstParagraph"/>
      </w:pPr>
      <w:r>
        <w:t xml:space="preserve">A compelling example within this Dissertation is the evolution of M-PESA, the world's most successful mobile money service, born in Kenya. Its success wasn't accidental; it was engineered through a sophisticated systems approach. A Systems Engineer operating in Kenya Nairobi during its development would have been pivotal in:</w:t>
      </w:r>
    </w:p>
    <w:p>
      <w:pPr>
        <w:numPr>
          <w:ilvl w:val="0"/>
          <w:numId w:val="1002"/>
        </w:numPr>
        <w:pStyle w:val="Compact"/>
      </w:pPr>
      <w:r>
        <w:t xml:space="preserve">Defining requirements that integrated with existing mobile networks (Vodafone/Safaricom) and the nascent banking infrastructure.</w:t>
      </w:r>
    </w:p>
    <w:p>
      <w:pPr>
        <w:numPr>
          <w:ilvl w:val="0"/>
          <w:numId w:val="1002"/>
        </w:numPr>
        <w:pStyle w:val="Compact"/>
      </w:pPr>
      <w:r>
        <w:t xml:space="preserve">Designing the complex agent network – thousands of small vendors acting as cash-in/cash-out points – ensuring reliability, security, and accessibility across Nairobi's diverse neighborhoods.</w:t>
      </w:r>
    </w:p>
    <w:p>
      <w:pPr>
        <w:numPr>
          <w:ilvl w:val="0"/>
          <w:numId w:val="1002"/>
        </w:numPr>
        <w:pStyle w:val="Compact"/>
      </w:pPr>
      <w:r>
        <w:t xml:space="preserve">Engineering robust security protocols to prevent fraud in a high-risk environment, crucial for user trust in a cash-poor economy.</w:t>
      </w:r>
    </w:p>
    <w:p>
      <w:pPr>
        <w:numPr>
          <w:ilvl w:val="0"/>
          <w:numId w:val="1002"/>
        </w:numPr>
        <w:pStyle w:val="Compact"/>
      </w:pPr>
      <w:r>
        <w:t xml:space="preserve">Planning for massive scalability from initial pilots to serving over 30 million users nationwide, requiring constant systems optimization within Nairobi's operational context.</w:t>
      </w:r>
    </w:p>
    <w:p>
      <w:pPr>
        <w:pStyle w:val="FirstParagraph"/>
      </w:pPr>
      <w:r>
        <w:t xml:space="preserve">This case study underscores that M-PESA's impact on financial inclusion and economic activity in Kenya was fundamentally enabled by Systems Engineering principles applied specifically to the Nairobi (and Kenyan) environment. The Dissertation posits that similar systems approaches are now essential for Nairobi's next challenges: smart energy grids, integrated public transport (like the BRT system), and climate-resilient water management.</w:t>
      </w:r>
    </w:p>
    <w:bookmarkEnd w:id="23"/>
    <w:bookmarkStart w:id="24" w:name="Xda84ec7159af514e208280e09db26a705c10047"/>
    <w:p>
      <w:pPr>
        <w:pStyle w:val="Heading2"/>
      </w:pPr>
      <w:r>
        <w:t xml:space="preserve">Challenges and Recommendations for Systems Engineering in Kenya Nairobi</w:t>
      </w:r>
    </w:p>
    <w:p>
      <w:pPr>
        <w:pStyle w:val="FirstParagraph"/>
      </w:pPr>
      <w:r>
        <w:t xml:space="preserve">This Dissertation identifies critical hurdles facing Systems Engineers in Kenya Nairobi: a shortage of locally trained specialists with the required interdisciplinary skills; fragmented institutional structures that hinder cross-agency systems thinking; and sometimes, a focus on short-term project delivery over long-term system sustainability. To overcome these, the Dissertation recommends:</w:t>
      </w:r>
    </w:p>
    <w:p>
      <w:pPr>
        <w:numPr>
          <w:ilvl w:val="0"/>
          <w:numId w:val="1003"/>
        </w:numPr>
        <w:pStyle w:val="Compact"/>
      </w:pPr>
      <w:r>
        <w:rPr>
          <w:bCs/>
          <w:b/>
        </w:rPr>
        <w:t xml:space="preserve">Developing Local Capacity:</w:t>
      </w:r>
      <w:r>
        <w:t xml:space="preserve"> </w:t>
      </w:r>
      <w:r>
        <w:t xml:space="preserve">Universities in Nairobi (e.g., JKUAT, UoN) must integrate robust Systems Engineering curricula focused on African urban contexts, moving beyond theory to Nairobi-specific case studies and industry partnerships.</w:t>
      </w:r>
    </w:p>
    <w:p>
      <w:pPr>
        <w:numPr>
          <w:ilvl w:val="0"/>
          <w:numId w:val="1003"/>
        </w:numPr>
        <w:pStyle w:val="Compact"/>
      </w:pPr>
      <w:r>
        <w:rPr>
          <w:bCs/>
          <w:b/>
        </w:rPr>
        <w:t xml:space="preserve">Establishing Cross-Sectoral Systems Hubs:</w:t>
      </w:r>
      <w:r>
        <w:t xml:space="preserve"> </w:t>
      </w:r>
      <w:r>
        <w:t xml:space="preserve">Create a dedicated platform within the National Government or a major Nairobi county body for Systems Engineers to facilitate coordination between transport, energy, water, and digital sectors.</w:t>
      </w:r>
    </w:p>
    <w:p>
      <w:pPr>
        <w:numPr>
          <w:ilvl w:val="0"/>
          <w:numId w:val="1003"/>
        </w:numPr>
        <w:pStyle w:val="Compact"/>
      </w:pPr>
      <w:r>
        <w:rPr>
          <w:bCs/>
          <w:b/>
        </w:rPr>
        <w:t xml:space="preserve">Promoting Policy Integration:</w:t>
      </w:r>
      <w:r>
        <w:t xml:space="preserve"> </w:t>
      </w:r>
      <w:r>
        <w:t xml:space="preserve">Advocate for policies that explicitly require systems thinking and lifecycle cost analysis in all major infrastructure projects funded by national or county governments in Nairobi.</w:t>
      </w:r>
    </w:p>
    <w:bookmarkEnd w:id="24"/>
    <w:bookmarkStart w:id="25" w:name="X1fcf28b47bff1643f0452b25150d0f4ef289990"/>
    <w:p>
      <w:pPr>
        <w:pStyle w:val="Heading2"/>
      </w:pPr>
      <w:r>
        <w:t xml:space="preserve">Conclusion: The Indispensable Systems Engineer for Nairobi's Future</w:t>
      </w:r>
    </w:p>
    <w:p>
      <w:pPr>
        <w:pStyle w:val="FirstParagraph"/>
      </w:pPr>
      <w:r>
        <w:t xml:space="preserve">This Dissertation unequivocally establishes that the role of the Systems Engineer is not just important, but absolutely critical to Kenya's future, particularly for its dynamic capital city. Nairobi's path to becoming a truly sustainable, resilient, and prosperous global city hinges on leveraging systems thinking. A qualified Systems Engineer operating within the Kenya Nairobi context possesses the unique skill set to cut through complexity, foster collaboration across silos, and engineer solutions that deliver tangible social and economic value at scale. Investing in this discipline is not an expense; it is a strategic imperative for Nairobi's development, ensuring that infrastructure investments yield maximum benefit for its citizens and contribute meaningfully to Kenya's national aspirations. The future of Nairobi belongs to those who understand the city as a whole system – and the Systems Engineer in Kenya Nairobi is the key architect of that future.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Kenya Nairobi Context</dc:title>
  <dc:creator/>
  <dc:language>en</dc:language>
  <cp:keywords/>
  <dcterms:created xsi:type="dcterms:W3CDTF">2026-07-04T07:09:03Z</dcterms:created>
  <dcterms:modified xsi:type="dcterms:W3CDTF">2026-07-04T07:09:03Z</dcterms:modified>
</cp:coreProperties>
</file>

<file path=docProps/custom.xml><?xml version="1.0" encoding="utf-8"?>
<Properties xmlns="http://schemas.openxmlformats.org/officeDocument/2006/custom-properties" xmlns:vt="http://schemas.openxmlformats.org/officeDocument/2006/docPropsVTypes"/>
</file>