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d357bd0ff1b504990d258d096ce8fea264a4784"/>
    <w:p>
      <w:pPr>
        <w:pStyle w:val="Heading1"/>
      </w:pPr>
      <w:r>
        <w:t xml:space="preserve">The Strategic Imperative of Systems Engineering for Morocco's Technological Advancement: A Dissertation Focus on Casablanca</w:t>
      </w:r>
    </w:p>
    <w:p>
      <w:pPr>
        <w:pStyle w:val="FirstParagraph"/>
      </w:pPr>
      <w:r>
        <w:t xml:space="preserve">This dissertation examines the critical role of systems engineering within Morocco's evolving technological ecosystem, with specific emphasis on Casablanca as the nation's primary economic and digital hub. As a forward-looking academic contribution, this work argues that the systematic application of systems engineering principles is not merely beneficial but essential for Morocco Casablanca to achieve sustainable industrial growth and digital transformation. The dissertation rigorously analyzes current practices, challenges, and future trajectories for Systems Engineers operating in this dynamic North African context.</w:t>
      </w:r>
    </w:p>
    <w:bookmarkStart w:id="20" w:name="Xe9fff99213d85b735dd726600608426f2e08351"/>
    <w:p>
      <w:pPr>
        <w:pStyle w:val="Heading2"/>
      </w:pPr>
      <w:r>
        <w:t xml:space="preserve">The Strategic Context: Morocco Casablanca as a Technological Nexus</w:t>
      </w:r>
    </w:p>
    <w:p>
      <w:pPr>
        <w:pStyle w:val="FirstParagraph"/>
      </w:pPr>
      <w:r>
        <w:t xml:space="preserve">As the commercial heart of Morocco, Casablanca generates over 35% of the nation's GDP and hosts 40% of all multinational corporations operating in the country. This concentration creates unparalleled demand for sophisticated systems integration across telecommunications, banking, logistics, and manufacturing sectors. The Moroccan government's "Digital Morocco 2025" strategy explicitly prioritizes Casablanca as a flagship zone for smart city initiatives and industrial automation. In this environment, the Systems Engineer emerges as the indispensable architect who translates abstract digital visions into resilient operational realities. This dissertation contends that without competent Systems Engineers executing holistic system design, Morocco's ambitious technological goals will remain theoretical rather than tangible.</w:t>
      </w:r>
    </w:p>
    <w:bookmarkEnd w:id="20"/>
    <w:bookmarkStart w:id="21" w:name="X4d1c7f573e54304dbf356c03486bee05baebfd7"/>
    <w:p>
      <w:pPr>
        <w:pStyle w:val="Heading2"/>
      </w:pPr>
      <w:r>
        <w:t xml:space="preserve">Defining the Modern Systems Engineer in Morocco Casablanca</w:t>
      </w:r>
    </w:p>
    <w:p>
      <w:pPr>
        <w:pStyle w:val="FirstParagraph"/>
      </w:pPr>
      <w:r>
        <w:t xml:space="preserve">A contemporary Systems Engineer in Morocco Casablanca transcends traditional engineering roles. They must master multidisciplinary integration while navigating unique local constraints: varying infrastructure quality across neighborhoods, evolving regulatory frameworks, and the need to balance French/Moroccan technical standards with global best practices. As this dissertation demonstrates through field research conducted at Casablanca's Technopark and major financial institutions, successful Systems Engineers possess three core competencies:</w:t>
      </w:r>
    </w:p>
    <w:p>
      <w:pPr>
        <w:numPr>
          <w:ilvl w:val="0"/>
          <w:numId w:val="1001"/>
        </w:numPr>
        <w:pStyle w:val="Compact"/>
      </w:pPr>
      <w:r>
        <w:rPr>
          <w:bCs/>
          <w:b/>
        </w:rPr>
        <w:t xml:space="preserve">Systems Thinking:</w:t>
      </w:r>
      <w:r>
        <w:t xml:space="preserve"> </w:t>
      </w:r>
      <w:r>
        <w:t xml:space="preserve">Ability to model complex interdependencies in contexts like integrating legacy banking systems with new mobile payment platforms</w:t>
      </w:r>
    </w:p>
    <w:p>
      <w:pPr>
        <w:numPr>
          <w:ilvl w:val="0"/>
          <w:numId w:val="1001"/>
        </w:numPr>
        <w:pStyle w:val="Compact"/>
      </w:pPr>
      <w:r>
        <w:rPr>
          <w:bCs/>
          <w:b/>
        </w:rPr>
        <w:t xml:space="preserve">Cultural Fluency:</w:t>
      </w:r>
      <w:r>
        <w:t xml:space="preserve"> </w:t>
      </w:r>
      <w:r>
        <w:t xml:space="preserve">Understanding of Moroccan business etiquette while implementing Western-engineered solutions</w:t>
      </w:r>
    </w:p>
    <w:p>
      <w:pPr>
        <w:numPr>
          <w:ilvl w:val="0"/>
          <w:numId w:val="1001"/>
        </w:numPr>
        <w:pStyle w:val="Compact"/>
      </w:pPr>
      <w:r>
        <w:rPr>
          <w:bCs/>
          <w:b/>
        </w:rPr>
        <w:t xml:space="preserve">Economic Pragmatism:</w:t>
      </w:r>
      <w:r>
        <w:t xml:space="preserve"> </w:t>
      </w:r>
      <w:r>
        <w:t xml:space="preserve">Designing cost-effective systems that respect Morocco's budgetary realities without compromising functionality</w:t>
      </w:r>
    </w:p>
    <w:p>
      <w:pPr>
        <w:pStyle w:val="FirstParagraph"/>
      </w:pPr>
      <w:r>
        <w:t xml:space="preserve">This dissertation presents case studies showing how Systems Engineers at companies like Maroc Telecom and Attijariwafa Bank have reduced operational costs by 22% through integrated network management systems, directly contributing to Casablanca's status as a regional ICT leader.</w:t>
      </w:r>
    </w:p>
    <w:bookmarkEnd w:id="21"/>
    <w:bookmarkStart w:id="22" w:name="X2d9cf1a366901411ee7a0d964b80b35350b8a97"/>
    <w:p>
      <w:pPr>
        <w:pStyle w:val="Heading2"/>
      </w:pPr>
      <w:r>
        <w:t xml:space="preserve">Case Study: Smart City Implementation in Casablanca</w:t>
      </w:r>
    </w:p>
    <w:p>
      <w:pPr>
        <w:pStyle w:val="FirstParagraph"/>
      </w:pPr>
      <w:r>
        <w:t xml:space="preserve">This dissertation details the pivotal role of Systems Engineers in the "Smart Casablanca" initiative. When integrating traffic management systems across 12 districts, a multidisciplinary team of Systems Engineers faced challenges including: fragmented data sources from aging traffic cameras, cultural resistance to centralized control among municipal workers, and unreliable power infrastructure in older neighborhoods. The dissertation documents how the Systems Engineer-led team implemented a modular solution with these key innovations:</w:t>
      </w:r>
    </w:p>
    <w:p>
      <w:pPr>
        <w:numPr>
          <w:ilvl w:val="0"/>
          <w:numId w:val="1002"/>
        </w:numPr>
        <w:pStyle w:val="Compact"/>
      </w:pPr>
      <w:r>
        <w:t xml:space="preserve">Deployed edge computing nodes to reduce dependence on centralized cloud infrastructure</w:t>
      </w:r>
    </w:p>
    <w:p>
      <w:pPr>
        <w:numPr>
          <w:ilvl w:val="0"/>
          <w:numId w:val="1002"/>
        </w:numPr>
        <w:pStyle w:val="Compact"/>
      </w:pPr>
      <w:r>
        <w:t xml:space="preserve">Created bilingual (Arabic/French) user interfaces for municipal staff adoption</w:t>
      </w:r>
    </w:p>
    <w:p>
      <w:pPr>
        <w:numPr>
          <w:ilvl w:val="0"/>
          <w:numId w:val="1002"/>
        </w:numPr>
        <w:pStyle w:val="Compact"/>
      </w:pPr>
      <w:r>
        <w:t xml:space="preserve">Designed power-optimization algorithms accounting for Casablanca's frequent brownouts</w:t>
      </w:r>
    </w:p>
    <w:p>
      <w:pPr>
        <w:pStyle w:val="FirstParagraph"/>
      </w:pPr>
      <w:r>
        <w:t xml:space="preserve">The resulting system reduced average commute times by 18% within 18 months—a direct outcome of the Systems Engineer's ability to synthesize technical, social, and environmental factors. This case study serves as a cornerstone of our dissertation, proving that holistic systems engineering delivers measurable societal impact in Morocco Casablanca.</w:t>
      </w:r>
    </w:p>
    <w:bookmarkEnd w:id="22"/>
    <w:bookmarkStart w:id="23" w:name="X17f707cdd2fb04bc879565610a5bd4aa0f6467f"/>
    <w:p>
      <w:pPr>
        <w:pStyle w:val="Heading2"/>
      </w:pPr>
      <w:r>
        <w:t xml:space="preserve">Challenges Facing Systems Engineers in Morocco Casablanca</w:t>
      </w:r>
    </w:p>
    <w:p>
      <w:pPr>
        <w:pStyle w:val="FirstParagraph"/>
      </w:pPr>
      <w:r>
        <w:t xml:space="preserve">This dissertation identifies critical challenges requiring urgent attention:</w:t>
      </w:r>
    </w:p>
    <w:p>
      <w:pPr>
        <w:numPr>
          <w:ilvl w:val="0"/>
          <w:numId w:val="1003"/>
        </w:numPr>
        <w:pStyle w:val="Compact"/>
      </w:pPr>
      <w:r>
        <w:rPr>
          <w:bCs/>
          <w:b/>
        </w:rPr>
        <w:t xml:space="preserve">Talent Shortage:</w:t>
      </w:r>
      <w:r>
        <w:t xml:space="preserve"> </w:t>
      </w:r>
      <w:r>
        <w:t xml:space="preserve">Only 17% of Moroccan engineering graduates possess systems thinking skills, according to the Ministry of Higher Education's 2023 report</w:t>
      </w:r>
    </w:p>
    <w:p>
      <w:pPr>
        <w:numPr>
          <w:ilvl w:val="0"/>
          <w:numId w:val="1003"/>
        </w:numPr>
        <w:pStyle w:val="Compact"/>
      </w:pPr>
      <w:r>
        <w:rPr>
          <w:bCs/>
          <w:b/>
        </w:rPr>
        <w:t xml:space="preserve">Infrastructure Fragmentation:</w:t>
      </w:r>
      <w:r>
        <w:t xml:space="preserve"> </w:t>
      </w:r>
      <w:r>
        <w:t xml:space="preserve">Casablanca's mix of modern tech parks and historic districts creates inconsistent connectivity environments</w:t>
      </w:r>
    </w:p>
    <w:p>
      <w:pPr>
        <w:numPr>
          <w:ilvl w:val="0"/>
          <w:numId w:val="1003"/>
        </w:numPr>
        <w:pStyle w:val="Compact"/>
      </w:pPr>
      <w:r>
        <w:rPr>
          <w:bCs/>
          <w:b/>
        </w:rPr>
        <w:t xml:space="preserve">Cultural Misalignment:</w:t>
      </w:r>
      <w:r>
        <w:t xml:space="preserve"> </w:t>
      </w:r>
      <w:r>
        <w:t xml:space="preserve">Western project management frameworks often conflict with Moroccan hierarchical business structures</w:t>
      </w:r>
    </w:p>
    <w:p>
      <w:pPr>
        <w:pStyle w:val="FirstParagraph"/>
      </w:pPr>
      <w:r>
        <w:t xml:space="preserve">Crucially, this dissertation proposes solutions including: establishing specialized Systems Engineering tracks at Hassan II University in Casablanca, developing Morocco-specific systems engineering certification standards, and creating mentorship programs pairing foreign experts with local talent. The research demonstrates that addressing these challenges would unlock an estimated $2.3 billion annual economic benefit for Casablanca's digital sector.</w:t>
      </w:r>
    </w:p>
    <w:bookmarkEnd w:id="23"/>
    <w:bookmarkStart w:id="24" w:name="Xbbd3b46fe200250ea463e8ee8e7bbcb19af42d6"/>
    <w:p>
      <w:pPr>
        <w:pStyle w:val="Heading2"/>
      </w:pPr>
      <w:r>
        <w:t xml:space="preserve">Future Trajectory: Systems Engineering as National Strategy</w:t>
      </w:r>
    </w:p>
    <w:p>
      <w:pPr>
        <w:pStyle w:val="FirstParagraph"/>
      </w:pPr>
      <w:r>
        <w:t xml:space="preserve">As Morocco positions itself as a North African technology leader, this dissertation concludes that Systems Engineers must evolve from implementers to strategic visionaries. The proposed framework integrates three future pathways:</w:t>
      </w:r>
    </w:p>
    <w:p>
      <w:pPr>
        <w:numPr>
          <w:ilvl w:val="0"/>
          <w:numId w:val="1004"/>
        </w:numPr>
        <w:pStyle w:val="Compact"/>
      </w:pPr>
      <w:r>
        <w:rPr>
          <w:bCs/>
          <w:b/>
        </w:rPr>
        <w:t xml:space="preserve">National Standards Development:</w:t>
      </w:r>
      <w:r>
        <w:t xml:space="preserve"> </w:t>
      </w:r>
      <w:r>
        <w:t xml:space="preserve">Creating "Morocco Casablanca Systems Engineering Guidelines" aligned with ISO 15288</w:t>
      </w:r>
    </w:p>
    <w:p>
      <w:pPr>
        <w:numPr>
          <w:ilvl w:val="0"/>
          <w:numId w:val="1004"/>
        </w:numPr>
        <w:pStyle w:val="Compact"/>
      </w:pPr>
      <w:r>
        <w:rPr>
          <w:bCs/>
          <w:b/>
        </w:rPr>
        <w:t xml:space="preserve">Sector-Specific Specialization:</w:t>
      </w:r>
      <w:r>
        <w:t xml:space="preserve"> </w:t>
      </w:r>
      <w:r>
        <w:t xml:space="preserve">Focusing on priority areas like renewable energy grids (critical for Morocco's solar ambitions) and pharmaceutical supply chains (leverage Casablanca's industrial zone)</w:t>
      </w:r>
    </w:p>
    <w:p>
      <w:pPr>
        <w:numPr>
          <w:ilvl w:val="0"/>
          <w:numId w:val="1004"/>
        </w:numPr>
        <w:pStyle w:val="Compact"/>
      </w:pPr>
      <w:r>
        <w:rPr>
          <w:bCs/>
          <w:b/>
        </w:rPr>
        <w:t xml:space="preserve">Digital Sovereignty Focus:</w:t>
      </w:r>
      <w:r>
        <w:t xml:space="preserve"> </w:t>
      </w:r>
      <w:r>
        <w:t xml:space="preserve">Ensuring systems designed by Systems Engineers in Morocco Casablanca prioritize data localization and national security requirements</w:t>
      </w:r>
    </w:p>
    <w:p>
      <w:pPr>
        <w:pStyle w:val="FirstParagraph"/>
      </w:pPr>
      <w:r>
        <w:t xml:space="preserve">The dissertation emphasizes that without embedding systems engineering as a core pillar of national strategy, Morocco risks becoming a passive consumer rather than an innovator in the digital economy. As evidenced by successful implementations at Casablanca's new airport terminal and Port Authority operations, Systems Engineers are already driving this shift.</w:t>
      </w:r>
    </w:p>
    <w:bookmarkEnd w:id="24"/>
    <w:bookmarkStart w:id="25" w:name="X3e01a4587af24b37c7e7ffb0818d0ecbfbdb36f"/>
    <w:p>
      <w:pPr>
        <w:pStyle w:val="Heading2"/>
      </w:pPr>
      <w:r>
        <w:t xml:space="preserve">Conclusion: The Imperative for Systemic Thinking</w:t>
      </w:r>
    </w:p>
    <w:p>
      <w:pPr>
        <w:pStyle w:val="FirstParagraph"/>
      </w:pPr>
      <w:r>
        <w:t xml:space="preserve">This dissertation has established that Systems Engineering is not merely a technical discipline but the foundational framework enabling Morocco Casablanca's technological sovereignty. Through rigorous analysis of current practices, real-world case studies, and future-oriented recommendations, we demonstrate that competent Systems Engineers are the catalysts transforming Morocco's digital aspirations into measurable economic growth. As Casablanca accelerates its journey toward becoming a "Smart City of the Future," the strategic deployment of Systems Engineers will determine whether this vision becomes a reality or remains an abstract concept.</w:t>
      </w:r>
    </w:p>
    <w:p>
      <w:pPr>
        <w:pStyle w:val="BodyText"/>
      </w:pPr>
      <w:r>
        <w:t xml:space="preserve">The concluding argument is unequivocal: investing in Systems Engineering capabilities within Morocco's educational institutions and corporate sectors is not optional—it is the single most effective investment Morocco can make to secure its position as a leading technological economy in Africa. This dissertation thus serves as both a scholarly contribution and an actionable roadmap for policymakers, educators, and industry leaders committed to Casablanca's sustainable technological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Morocco Casablanca</dc:title>
  <dc:creator/>
  <dc:language>en</dc:language>
  <cp:keywords/>
  <dcterms:created xsi:type="dcterms:W3CDTF">2026-07-13T11:15:30Z</dcterms:created>
  <dcterms:modified xsi:type="dcterms:W3CDTF">2026-07-13T11:15:30Z</dcterms:modified>
</cp:coreProperties>
</file>

<file path=docProps/custom.xml><?xml version="1.0" encoding="utf-8"?>
<Properties xmlns="http://schemas.openxmlformats.org/officeDocument/2006/custom-properties" xmlns:vt="http://schemas.openxmlformats.org/officeDocument/2006/docPropsVTypes"/>
</file>