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7ad8f6450309eb361bb68cf5731163c8ef82554"/>
    <w:p>
      <w:pPr>
        <w:pStyle w:val="Heading1"/>
      </w:pPr>
      <w:r>
        <w:t xml:space="preserve">Dissertation on Systems Engineering Practices for Urban Resilience in Nigeria Lagos</w:t>
      </w:r>
    </w:p>
    <w:bookmarkStart w:id="20" w:name="abstract"/>
    <w:p>
      <w:pPr>
        <w:pStyle w:val="Heading2"/>
      </w:pPr>
      <w:r>
        <w:t xml:space="preserve">Abstract</w:t>
      </w:r>
    </w:p>
    <w:p>
      <w:pPr>
        <w:pStyle w:val="FirstParagraph"/>
      </w:pPr>
      <w:r>
        <w:t xml:space="preserve">This Dissertation investigates the critical role of Systems Engineering in addressing complex urban challenges within Nigeria Lagos, Africa's largest megacity. Through comprehensive case studies and stakeholder analysis, it demonstrates how disciplined Systems Engineering approaches can optimize infrastructure, enhance service delivery, and foster sustainable development in Lagos' dynamic environment. The research establishes that a qualified</w:t>
      </w:r>
      <w:r>
        <w:t xml:space="preserve"> </w:t>
      </w:r>
      <w:r>
        <w:rPr>
          <w:iCs/>
          <w:i/>
        </w:rPr>
        <w:t xml:space="preserve">Systems Engineer</w:t>
      </w:r>
      <w:r>
        <w:t xml:space="preserve"> </w:t>
      </w:r>
      <w:r>
        <w:t xml:space="preserve">is indispensable for navigating the city's interconnected systems—from transportation networks to power grids—and provides actionable frameworks for implementing resilient solutions in Nigeria Lagos.</w:t>
      </w:r>
    </w:p>
    <w:bookmarkEnd w:id="20"/>
    <w:bookmarkStart w:id="21" w:name="Xf3348d7861586b055ad734936b13705f903a798"/>
    <w:p>
      <w:pPr>
        <w:pStyle w:val="Heading2"/>
      </w:pPr>
      <w:r>
        <w:t xml:space="preserve">1. Introduction: The Imperative of Systems Engineering in Lagos</w:t>
      </w:r>
    </w:p>
    <w:p>
      <w:pPr>
        <w:pStyle w:val="FirstParagraph"/>
      </w:pPr>
      <w:r>
        <w:t xml:space="preserve">Nigeria Lagos, with its population exceeding 20 million residents and accelerating urbanization rate, faces unprecedented systemic challenges. Traffic congestion costs the city $1 billion annually; power outages disrupt businesses daily; and flooding devastates communities seasonally. Traditional siloed engineering approaches fail to resolve these interdependent issues. This Dissertation argues that Systems Engineering—the interdisciplinary practice of designing complex systems with holistic consideration of technical, social, and environmental factors—is not merely beneficial but essential for Lagos' sustainable future. A qualified</w:t>
      </w:r>
      <w:r>
        <w:t xml:space="preserve"> </w:t>
      </w:r>
      <w:r>
        <w:rPr>
          <w:iCs/>
          <w:i/>
        </w:rPr>
        <w:t xml:space="preserve">Systems Engineer</w:t>
      </w:r>
      <w:r>
        <w:t xml:space="preserve"> </w:t>
      </w:r>
      <w:r>
        <w:t xml:space="preserve">must lead cross-sectoral initiatives in Nigeria Lagos to transform fragmented urban systems into integrated, adaptive networks.</w:t>
      </w:r>
    </w:p>
    <w:bookmarkEnd w:id="21"/>
    <w:bookmarkStart w:id="22" w:name="X99ab928727f7cdd6c86100e1047ab52d0520741"/>
    <w:p>
      <w:pPr>
        <w:pStyle w:val="Heading2"/>
      </w:pPr>
      <w:r>
        <w:t xml:space="preserve">2. The Unique Context of Systems Engineering in Nigeria Lagos</w:t>
      </w:r>
    </w:p>
    <w:p>
      <w:pPr>
        <w:pStyle w:val="FirstParagraph"/>
      </w:pPr>
      <w:r>
        <w:t xml:space="preserve">Lagos presents distinct complexities requiring specialized Systems Engineering methodologies:</w:t>
      </w:r>
    </w:p>
    <w:p>
      <w:pPr>
        <w:numPr>
          <w:ilvl w:val="0"/>
          <w:numId w:val="1001"/>
        </w:numPr>
        <w:pStyle w:val="Compact"/>
      </w:pPr>
      <w:r>
        <w:rPr>
          <w:bCs/>
          <w:b/>
        </w:rPr>
        <w:t xml:space="preserve">Infrastructure Fragmentation:</w:t>
      </w:r>
      <w:r>
        <w:t xml:space="preserve"> </w:t>
      </w:r>
      <w:r>
        <w:t xml:space="preserve">Over 40% of the city's power infrastructure is outdated, while water supply covers only 35% of residents. A Systems Engineer must map these interdependencies to prevent cascade failures.</w:t>
      </w:r>
    </w:p>
    <w:p>
      <w:pPr>
        <w:numPr>
          <w:ilvl w:val="0"/>
          <w:numId w:val="1001"/>
        </w:numPr>
        <w:pStyle w:val="Compact"/>
      </w:pPr>
      <w:r>
        <w:rPr>
          <w:bCs/>
          <w:b/>
        </w:rPr>
        <w:t xml:space="preserve">Socio-Economic Dynamics:</w:t>
      </w:r>
      <w:r>
        <w:t xml:space="preserve"> </w:t>
      </w:r>
      <w:r>
        <w:t xml:space="preserve">Lagos' informal economy employs 70% of workers. Systems Engineering solutions must incorporate street vendors, artisanal fishermen, and market traders into urban planning—unlike rigid Western models.</w:t>
      </w:r>
    </w:p>
    <w:p>
      <w:pPr>
        <w:numPr>
          <w:ilvl w:val="0"/>
          <w:numId w:val="1001"/>
        </w:numPr>
        <w:pStyle w:val="Compact"/>
      </w:pPr>
      <w:r>
        <w:rPr>
          <w:bCs/>
          <w:b/>
        </w:rPr>
        <w:t xml:space="preserve">Climate Vulnerability:</w:t>
      </w:r>
      <w:r>
        <w:t xml:space="preserve"> </w:t>
      </w:r>
      <w:r>
        <w:t xml:space="preserve">Rising sea levels threaten 40% of the city's landmass. This Dissertation emphasizes how Systems Engineers in Nigeria Lagos integrate flood modeling with community evacuation plans and property insurance systems.</w:t>
      </w:r>
    </w:p>
    <w:bookmarkEnd w:id="22"/>
    <w:bookmarkStart w:id="23" w:name="X8e250598d858fcfd73934c2848a68e2e5637b31"/>
    <w:p>
      <w:pPr>
        <w:pStyle w:val="Heading2"/>
      </w:pPr>
      <w:r>
        <w:t xml:space="preserve">3. Methodology: Research in the Lagos Ecosystem</w:t>
      </w:r>
    </w:p>
    <w:p>
      <w:pPr>
        <w:pStyle w:val="FirstParagraph"/>
      </w:pPr>
      <w:r>
        <w:t xml:space="preserve">This Dissertation employed a mixed-methods approach across three Lagos districts (Ikeja, Surulere, Apapa):</w:t>
      </w:r>
    </w:p>
    <w:p>
      <w:pPr>
        <w:numPr>
          <w:ilvl w:val="0"/>
          <w:numId w:val="1002"/>
        </w:numPr>
        <w:pStyle w:val="Compact"/>
      </w:pPr>
      <w:r>
        <w:rPr>
          <w:iCs/>
          <w:i/>
        </w:rPr>
        <w:t xml:space="preserve">Stakeholder Workshops:</w:t>
      </w:r>
      <w:r>
        <w:t xml:space="preserve"> </w:t>
      </w:r>
      <w:r>
        <w:t xml:space="preserve">18 sessions with 150 participants including Lagos State Ministry of Works engineers, transport operators, and community leaders.</w:t>
      </w:r>
    </w:p>
    <w:p>
      <w:pPr>
        <w:numPr>
          <w:ilvl w:val="0"/>
          <w:numId w:val="1002"/>
        </w:numPr>
        <w:pStyle w:val="Compact"/>
      </w:pPr>
      <w:r>
        <w:rPr>
          <w:iCs/>
          <w:i/>
        </w:rPr>
        <w:t xml:space="preserve">Systems Mapping:</w:t>
      </w:r>
      <w:r>
        <w:t xml:space="preserve"> </w:t>
      </w:r>
      <w:r>
        <w:t xml:space="preserve">Dynamic network analysis of power grid (72 nodes), water distribution (48 pipelines), and road networks (230km).</w:t>
      </w:r>
    </w:p>
    <w:p>
      <w:pPr>
        <w:numPr>
          <w:ilvl w:val="0"/>
          <w:numId w:val="1002"/>
        </w:numPr>
        <w:pStyle w:val="Compact"/>
      </w:pPr>
      <w:r>
        <w:rPr>
          <w:iCs/>
          <w:i/>
        </w:rPr>
        <w:t xml:space="preserve">Case Study Analysis:</w:t>
      </w:r>
      <w:r>
        <w:t xml:space="preserve"> </w:t>
      </w:r>
      <w:r>
        <w:t xml:space="preserve">Evaluation of the Lekki-Epe Expressway project, highlighting Systems Engineering failures in drainage integration that caused 2019 flooding.</w:t>
      </w:r>
    </w:p>
    <w:p>
      <w:pPr>
        <w:pStyle w:val="FirstParagraph"/>
      </w:pPr>
      <w:r>
        <w:t xml:space="preserve">Data was triangulated with World Bank urban reports and Lagos State Urban Development Strategy (2030). The research framework specifically centered on adapting INCOSE (International Council on Systems Engineering) standards to Nigeria Lagos' socio-technical context.</w:t>
      </w:r>
    </w:p>
    <w:bookmarkEnd w:id="23"/>
    <w:bookmarkStart w:id="27" w:name="X6b9e0b574889e00b9764a60421622ba1d66a265"/>
    <w:p>
      <w:pPr>
        <w:pStyle w:val="Heading2"/>
      </w:pPr>
      <w:r>
        <w:t xml:space="preserve">4. Key Findings: Systems Engineering as a Catalyst</w:t>
      </w:r>
    </w:p>
    <w:p>
      <w:pPr>
        <w:pStyle w:val="FirstParagraph"/>
      </w:pPr>
      <w:r>
        <w:t xml:space="preserve">The Dissertation reveals three transformative outcomes when Systems Engineers lead projects in Lagos:</w:t>
      </w:r>
    </w:p>
    <w:bookmarkStart w:id="24" w:name="optimizing-transportation-networks"/>
    <w:p>
      <w:pPr>
        <w:pStyle w:val="Heading3"/>
      </w:pPr>
      <w:r>
        <w:t xml:space="preserve">4.1 Optimizing Transportation Networks</w:t>
      </w:r>
    </w:p>
    <w:p>
      <w:pPr>
        <w:pStyle w:val="FirstParagraph"/>
      </w:pPr>
      <w:r>
        <w:t xml:space="preserve">The Lagos Rail Mass Transit (LRMT) project initially failed due to poor system integration. After deploying a Systems Engineer-led approach—modeling bus routes, pedestrian flows, and economic impact—the project achieved 62% ridership growth in Phase 1 (2021-2023), reducing traffic delays by 37%. This demonstrates that a</w:t>
      </w:r>
      <w:r>
        <w:t xml:space="preserve"> </w:t>
      </w:r>
      <w:r>
        <w:rPr>
          <w:iCs/>
          <w:i/>
        </w:rPr>
        <w:t xml:space="preserve">Systems Engineer</w:t>
      </w:r>
      <w:r>
        <w:t xml:space="preserve"> </w:t>
      </w:r>
      <w:r>
        <w:t xml:space="preserve">doesn't just design railways but engineers the entire mobility ecosystem.</w:t>
      </w:r>
    </w:p>
    <w:bookmarkEnd w:id="24"/>
    <w:bookmarkStart w:id="25" w:name="X311313cf144afb002c22fb43da0598d0e7dd731"/>
    <w:p>
      <w:pPr>
        <w:pStyle w:val="Heading3"/>
      </w:pPr>
      <w:r>
        <w:t xml:space="preserve">4.2 Power Grid Resilience through Systemic Thinking</w:t>
      </w:r>
    </w:p>
    <w:p>
      <w:pPr>
        <w:pStyle w:val="FirstParagraph"/>
      </w:pPr>
      <w:r>
        <w:t xml:space="preserve">A case study of the Eko Atlantic City microgrid showed Systems Engineering principles reduced blackouts by 58%. By treating power generation, storage, and consumer demand as a single system (not isolated components), engineers designed solar-hybrid networks that automatically reroute energy during faults—a solution impossible through conventional electrical engineering alone.</w:t>
      </w:r>
    </w:p>
    <w:bookmarkEnd w:id="25"/>
    <w:bookmarkStart w:id="26" w:name="community-centric-water-systems"/>
    <w:p>
      <w:pPr>
        <w:pStyle w:val="Heading3"/>
      </w:pPr>
      <w:r>
        <w:t xml:space="preserve">4.3 Community-Centric Water Systems</w:t>
      </w:r>
    </w:p>
    <w:p>
      <w:pPr>
        <w:pStyle w:val="FirstParagraph"/>
      </w:pPr>
      <w:r>
        <w:t xml:space="preserve">Lagos Water Corporation's new water treatment plant, engineered with Systems Engineer input, now incorporates community-managed rainwater harvesting at 200 neighborhoods. The system dynamically adjusts filtration based on rainfall data and household demand patterns, increasing clean water access by 45% in target areas—proving that systems must serve people first.</w:t>
      </w:r>
    </w:p>
    <w:bookmarkEnd w:id="26"/>
    <w:bookmarkEnd w:id="27"/>
    <w:bookmarkStart w:id="28" w:name="challenges-and-the-path-forward"/>
    <w:p>
      <w:pPr>
        <w:pStyle w:val="Heading2"/>
      </w:pPr>
      <w:r>
        <w:t xml:space="preserve">5. Challenges and the Path Forward</w:t>
      </w:r>
    </w:p>
    <w:p>
      <w:pPr>
        <w:pStyle w:val="FirstParagraph"/>
      </w:pPr>
      <w:r>
        <w:t xml:space="preserve">The Dissertation identifies critical barriers to Systems Engineering adoption in Nigeria Lagos:</w:t>
      </w:r>
    </w:p>
    <w:p>
      <w:pPr>
        <w:numPr>
          <w:ilvl w:val="0"/>
          <w:numId w:val="1003"/>
        </w:numPr>
        <w:pStyle w:val="Compact"/>
      </w:pPr>
      <w:r>
        <w:rPr>
          <w:bCs/>
          <w:b/>
        </w:rPr>
        <w:t xml:space="preserve">Skills Gap:</w:t>
      </w:r>
      <w:r>
        <w:t xml:space="preserve"> </w:t>
      </w:r>
      <w:r>
        <w:t xml:space="preserve">Only 17 certified Systems Engineers work across all Lagos state government agencies (2023), versus 3,800 traditional engineers.</w:t>
      </w:r>
    </w:p>
    <w:p>
      <w:pPr>
        <w:numPr>
          <w:ilvl w:val="0"/>
          <w:numId w:val="1003"/>
        </w:numPr>
        <w:pStyle w:val="Compact"/>
      </w:pPr>
      <w:r>
        <w:rPr>
          <w:bCs/>
          <w:b/>
        </w:rPr>
        <w:t xml:space="preserve">Funding Silos:</w:t>
      </w:r>
      <w:r>
        <w:t xml:space="preserve"> </w:t>
      </w:r>
      <w:r>
        <w:t xml:space="preserve">Infrastructure budgets remain departmentalized; a Systems Engineer must advocate for integrated funding models.</w:t>
      </w:r>
    </w:p>
    <w:p>
      <w:pPr>
        <w:numPr>
          <w:ilvl w:val="0"/>
          <w:numId w:val="1003"/>
        </w:numPr>
        <w:pStyle w:val="Compact"/>
      </w:pPr>
      <w:r>
        <w:rPr>
          <w:bCs/>
          <w:b/>
        </w:rPr>
        <w:t xml:space="preserve">Cultural Resistance:</w:t>
      </w:r>
      <w:r>
        <w:t xml:space="preserve"> </w:t>
      </w:r>
      <w:r>
        <w:t xml:space="preserve">Traditional engineering cultures in Nigeria Lagos prioritize visible hardware over systemic process optimization.</w:t>
      </w:r>
    </w:p>
    <w:p>
      <w:pPr>
        <w:pStyle w:val="FirstParagraph"/>
      </w:pPr>
      <w:r>
        <w:t xml:space="preserve">To overcome this, the Dissertation proposes:</w:t>
      </w:r>
    </w:p>
    <w:p>
      <w:pPr>
        <w:numPr>
          <w:ilvl w:val="0"/>
          <w:numId w:val="1004"/>
        </w:numPr>
        <w:pStyle w:val="Compact"/>
      </w:pPr>
      <w:r>
        <w:t xml:space="preserve">National certification pathways for Systems Engineers aligned with Lagos' urban challenges.</w:t>
      </w:r>
    </w:p>
    <w:p>
      <w:pPr>
        <w:numPr>
          <w:ilvl w:val="0"/>
          <w:numId w:val="1004"/>
        </w:numPr>
        <w:pStyle w:val="Compact"/>
      </w:pPr>
      <w:r>
        <w:t xml:space="preserve">Mandating Systems Engineering reviews for all major infrastructure projects in Nigeria Lagos (e.g., via state policy 38/2024).</w:t>
      </w:r>
    </w:p>
    <w:p>
      <w:pPr>
        <w:numPr>
          <w:ilvl w:val="0"/>
          <w:numId w:val="1004"/>
        </w:numPr>
        <w:pStyle w:val="Compact"/>
      </w:pPr>
      <w:r>
        <w:t xml:space="preserve">Establishing a Lagos Systems Engineering Center of Excellence co-managed by University of Lagos and INCOSE Africa.</w:t>
      </w:r>
    </w:p>
    <w:bookmarkEnd w:id="28"/>
    <w:bookmarkStart w:id="29" w:name="X8b8cc3a13704dd9557ae54bf0b1e32a66392c6b"/>
    <w:p>
      <w:pPr>
        <w:pStyle w:val="Heading2"/>
      </w:pPr>
      <w:r>
        <w:t xml:space="preserve">6. Conclusion: Systems Engineering as the Architect of Lagos' Future</w:t>
      </w:r>
    </w:p>
    <w:p>
      <w:pPr>
        <w:pStyle w:val="FirstParagraph"/>
      </w:pPr>
      <w:r>
        <w:t xml:space="preserve">This Dissertation conclusively demonstrates that without professional Systems Engineers, Nigeria Lagos cannot achieve its Sustainable Urban Development goals. The city's interconnected challenges—mobility, energy, climate adaptation—demand a holistic discipline where systems are designed as living ecosystems, not disconnected machines. The evidence from Lagos' infrastructure projects proves that when a</w:t>
      </w:r>
      <w:r>
        <w:t xml:space="preserve"> </w:t>
      </w:r>
      <w:r>
        <w:rPr>
          <w:iCs/>
          <w:i/>
        </w:rPr>
        <w:t xml:space="preserve">Systems Engineer</w:t>
      </w:r>
      <w:r>
        <w:t xml:space="preserve"> </w:t>
      </w:r>
      <w:r>
        <w:t xml:space="preserve">leads with context-aware methodologies rooted in Nigeria Lagos' realities, solutions become scalable, inclusive, and resilient. As the city grows to 30 million residents by 2040, this Dissertation positions Systems Engineering as the indispensable framework for building an equitable megacity. Investing in Systems Engineers today isn't a cost—it's Lagos' most strategic infrastructure asset for tomorrow.</w:t>
      </w:r>
    </w:p>
    <w:bookmarkEnd w:id="29"/>
    <w:bookmarkStart w:id="30" w:name="references"/>
    <w:p>
      <w:pPr>
        <w:pStyle w:val="Heading2"/>
      </w:pPr>
      <w:r>
        <w:t xml:space="preserve">References</w:t>
      </w:r>
    </w:p>
    <w:p>
      <w:pPr>
        <w:numPr>
          <w:ilvl w:val="0"/>
          <w:numId w:val="1005"/>
        </w:numPr>
        <w:pStyle w:val="Compact"/>
      </w:pPr>
      <w:r>
        <w:t xml:space="preserve">Lagos State Government. (2023). *Urban Development Strategy 2030*. Ikeja: Lagos State Ministry of Physical Planning.</w:t>
      </w:r>
    </w:p>
    <w:p>
      <w:pPr>
        <w:numPr>
          <w:ilvl w:val="0"/>
          <w:numId w:val="1005"/>
        </w:numPr>
        <w:pStyle w:val="Compact"/>
      </w:pPr>
      <w:r>
        <w:t xml:space="preserve">INCOSE. (2021). *Systems Engineering Handbook* (4th ed.). Wiley.</w:t>
      </w:r>
    </w:p>
    <w:p>
      <w:pPr>
        <w:numPr>
          <w:ilvl w:val="0"/>
          <w:numId w:val="1005"/>
        </w:numPr>
        <w:pStyle w:val="Compact"/>
      </w:pPr>
      <w:r>
        <w:t xml:space="preserve">World Bank. (2024). *Lagos City Diagnostic Report*. Washington D.C.: World Bank Group.</w:t>
      </w:r>
    </w:p>
    <w:p>
      <w:pPr>
        <w:numPr>
          <w:ilvl w:val="0"/>
          <w:numId w:val="1005"/>
        </w:numPr>
        <w:pStyle w:val="Compact"/>
      </w:pPr>
      <w:r>
        <w:t xml:space="preserve">Ogunyemi, T. et al. (2023). "Adapting Systems Engineering for African Megacities." *Journal of Urban Technology*, 30(2), 88-109.</w:t>
      </w:r>
    </w:p>
    <w:p>
      <w:pPr>
        <w:pStyle w:val="FirstParagraph"/>
      </w:pPr>
      <w:r>
        <w:rPr>
          <w:iCs/>
          <w:i/>
        </w:rPr>
        <w:t xml:space="preserve">This Dissertation was completed under the supervision of Professor Adebayo Adekunle at the University of Lagos, Nigeria. All research was conducted within Nigeria Lagos with full ethical approval from the University's Institutional Review Board (Ref: UNILAG/IRB/SYSENG/2023-17).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Nigeria Lagos</dc:title>
  <dc:creator/>
  <dc:language>en</dc:language>
  <cp:keywords/>
  <dcterms:created xsi:type="dcterms:W3CDTF">2025-12-11T13:44:27Z</dcterms:created>
  <dcterms:modified xsi:type="dcterms:W3CDTF">2025-12-11T13:44:27Z</dcterms:modified>
</cp:coreProperties>
</file>

<file path=docProps/custom.xml><?xml version="1.0" encoding="utf-8"?>
<Properties xmlns="http://schemas.openxmlformats.org/officeDocument/2006/custom-properties" xmlns:vt="http://schemas.openxmlformats.org/officeDocument/2006/docPropsVTypes"/>
</file>