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f6de3366f52492732e1a12a7c0e7370b29661b"/>
    <w:p>
      <w:pPr>
        <w:pStyle w:val="Heading1"/>
      </w:pPr>
      <w:r>
        <w:t xml:space="preserve">Systems Engineering: A Critical Discipline for National Development in Pakistan Islamabad</w:t>
      </w:r>
    </w:p>
    <w:bookmarkStart w:id="20" w:name="X6e2cd3b20cd5e77f509cbe17e2a91092b1c86c3"/>
    <w:p>
      <w:pPr>
        <w:pStyle w:val="Heading2"/>
      </w:pPr>
      <w:r>
        <w:t xml:space="preserve">Introduction: The Imperative of Systems Engineering in Modern Governance</w:t>
      </w:r>
    </w:p>
    <w:p>
      <w:pPr>
        <w:pStyle w:val="FirstParagraph"/>
      </w:pPr>
      <w:r>
        <w:t xml:space="preserve">In the rapidly evolving technological landscape of the 21st century, Systems Engineering has emerged as a cornerstone discipline for sustainable national development. This dissertation examines the vital role of the Systems Engineer within Pakistan's strategic capital, Islamabad. As Pakistan navigates digital transformation and infrastructure modernization, Islamabad serves as both a laboratory and hub for implementing systems engineering principles across governmental, defense, and commercial sectors. This research establishes that mastering Systems Engineering is not merely an academic pursuit but a national necessity for Islamabad's continued growth as Pakistan's administrative and technological nerve center.</w:t>
      </w:r>
    </w:p>
    <w:bookmarkEnd w:id="20"/>
    <w:bookmarkStart w:id="21" w:name="X194578cd61fe806c4094b8dcd248d6c2f68d5ee"/>
    <w:p>
      <w:pPr>
        <w:pStyle w:val="Heading2"/>
      </w:pPr>
      <w:r>
        <w:t xml:space="preserve">The Evolving Role of the Systems Engineer in Pakistan Islamabad</w:t>
      </w:r>
    </w:p>
    <w:p>
      <w:pPr>
        <w:pStyle w:val="FirstParagraph"/>
      </w:pPr>
      <w:r>
        <w:t xml:space="preserve">Today's Systems Engineer in Pakistan Islamabad operates at the intersection of technology, policy, and infrastructure. Unlike traditional engineering disciplines focused on isolated components, systems engineers synthesize complex interdependencies across telecommunications networks, energy grids, defense systems, and urban planning. In Islamabad—where government ministries occupy 50% of the capital's skyline—the Systems Engineer becomes indispensable for:</w:t>
      </w:r>
    </w:p>
    <w:p>
      <w:pPr>
        <w:numPr>
          <w:ilvl w:val="0"/>
          <w:numId w:val="1001"/>
        </w:numPr>
        <w:pStyle w:val="Compact"/>
      </w:pPr>
      <w:r>
        <w:t xml:space="preserve">Modernizing Pakistan's National Data Center (NDC) in Islamabad to ensure secure cloud infrastructure for e-governance</w:t>
      </w:r>
    </w:p>
    <w:p>
      <w:pPr>
        <w:numPr>
          <w:ilvl w:val="0"/>
          <w:numId w:val="1001"/>
        </w:numPr>
        <w:pStyle w:val="Compact"/>
      </w:pPr>
      <w:r>
        <w:t xml:space="preserve">Designing integrated transport systems connecting Islamabad with Rawalpindi through the Capital Development Authority's Smart City initiative</w:t>
      </w:r>
    </w:p>
    <w:p>
      <w:pPr>
        <w:numPr>
          <w:ilvl w:val="0"/>
          <w:numId w:val="1001"/>
        </w:numPr>
        <w:pStyle w:val="Compact"/>
      </w:pPr>
      <w:r>
        <w:t xml:space="preserve">Architecting defense communication networks for the Pakistan Army's Command, Control, Communications, Computers and Intelligence (C4I) framework</w:t>
      </w:r>
    </w:p>
    <w:p>
      <w:pPr>
        <w:pStyle w:val="FirstParagraph"/>
      </w:pPr>
      <w:r>
        <w:t xml:space="preserve">This holistic approach directly addresses Pakistan's Vision 2030 objectives. Without skilled Systems Engineers in Islamabad, national projects risk fragmentation—a critical concern given that 73% of federal projects originate from the capital city according to Planning Commission data (2023).</w:t>
      </w:r>
    </w:p>
    <w:bookmarkEnd w:id="21"/>
    <w:bookmarkStart w:id="22" w:name="X9b76a16591a9dc86ccc526b1fff9d12636bbea7"/>
    <w:p>
      <w:pPr>
        <w:pStyle w:val="Heading2"/>
      </w:pPr>
      <w:r>
        <w:t xml:space="preserve">Current Landscape: Challenges and Opportunities in Islamabad</w:t>
      </w:r>
    </w:p>
    <w:p>
      <w:pPr>
        <w:pStyle w:val="FirstParagraph"/>
      </w:pPr>
      <w:r>
        <w:t xml:space="preserve">Despite Pakistan's growing IT sector (worth $1.5 billion annually), Systems Engineering remains underdeveloped as a formal discipline in Islamabad's academic and professional ecosystems. Key challenges include:</w:t>
      </w:r>
    </w:p>
    <w:p>
      <w:pPr>
        <w:numPr>
          <w:ilvl w:val="0"/>
          <w:numId w:val="1002"/>
        </w:numPr>
        <w:pStyle w:val="Compact"/>
      </w:pPr>
      <w:r>
        <w:rPr>
          <w:bCs/>
          <w:b/>
        </w:rPr>
        <w:t xml:space="preserve">Educational Gaps:</w:t>
      </w:r>
      <w:r>
        <w:t xml:space="preserve"> </w:t>
      </w:r>
      <w:r>
        <w:t xml:space="preserve">Only three universities in Islamabad (NUST, COMSATS, and Iqra University) offer accredited Systems Engineering programs, serving less than 500 students annually against a national requirement of 15,000 certified engineers (Pakistani Engineering Council Report, 2023).</w:t>
      </w:r>
    </w:p>
    <w:p>
      <w:pPr>
        <w:numPr>
          <w:ilvl w:val="0"/>
          <w:numId w:val="1002"/>
        </w:numPr>
        <w:pStyle w:val="Compact"/>
      </w:pPr>
      <w:r>
        <w:rPr>
          <w:bCs/>
          <w:b/>
        </w:rPr>
        <w:t xml:space="preserve">Industry-Practice Disconnect:</w:t>
      </w:r>
      <w:r>
        <w:t xml:space="preserve"> </w:t>
      </w:r>
      <w:r>
        <w:t xml:space="preserve">Government agencies like the Ministry of IT and Telecommunication often hire software developers without systems-level training for critical infrastructure projects.</w:t>
      </w:r>
    </w:p>
    <w:p>
      <w:pPr>
        <w:numPr>
          <w:ilvl w:val="0"/>
          <w:numId w:val="1002"/>
        </w:numPr>
        <w:pStyle w:val="Compact"/>
      </w:pPr>
      <w:r>
        <w:rPr>
          <w:bCs/>
          <w:b/>
        </w:rPr>
        <w:t xml:space="preserve">Resource Constraints:</w:t>
      </w:r>
      <w:r>
        <w:t xml:space="preserve"> </w:t>
      </w:r>
      <w:r>
        <w:t xml:space="preserve">Islamabad's defense and energy sectors struggle with legacy systems due to insufficient Systems Engineer deployment (e.g., 85% of power grid management remains manual in Punjab, the region adjacent to Islamabad).</w:t>
      </w:r>
    </w:p>
    <w:p>
      <w:pPr>
        <w:pStyle w:val="FirstParagraph"/>
      </w:pPr>
      <w:r>
        <w:t xml:space="preserve">Conversely, opportunities abound. The recent establishment of the Pakistan Artificial Intelligence Research Center (PAIRC) in Islamabad provides a platform for systems integration. Similarly, the Capital Development Authority's 5-year Smart City Master Plan explicitly requires Systems Engineering expertise for IoT-enabled urban management.</w:t>
      </w:r>
    </w:p>
    <w:bookmarkEnd w:id="22"/>
    <w:bookmarkStart w:id="23" w:name="Xbaef9b7d4e30224345cd815e79250092ed86e72"/>
    <w:p>
      <w:pPr>
        <w:pStyle w:val="Heading2"/>
      </w:pPr>
      <w:r>
        <w:t xml:space="preserve">Case Study: The Islamabad National Health Record System</w:t>
      </w:r>
    </w:p>
    <w:p>
      <w:pPr>
        <w:pStyle w:val="FirstParagraph"/>
      </w:pPr>
      <w:r>
        <w:t xml:space="preserve">A compelling example of Systems Engineering impact is the Pakistan Ministry of Health's nationwide Health Management Information System (HMIS). Initially deployed in Islamabad in 2019, this project faced critical failures due to inadequate systems integration. A Systems Engineer-led redesign—implemented through Islamabad's National Institute for Biotechnology and Genetic Engineering (NIBGE)—restructured the system to:</w:t>
      </w:r>
    </w:p>
    <w:p>
      <w:pPr>
        <w:numPr>
          <w:ilvl w:val="0"/>
          <w:numId w:val="1003"/>
        </w:numPr>
        <w:pStyle w:val="Compact"/>
      </w:pPr>
      <w:r>
        <w:t xml:space="preserve">Integrate data from 217 public hospitals across the capital</w:t>
      </w:r>
    </w:p>
    <w:p>
      <w:pPr>
        <w:numPr>
          <w:ilvl w:val="0"/>
          <w:numId w:val="1003"/>
        </w:numPr>
        <w:pStyle w:val="Compact"/>
      </w:pPr>
      <w:r>
        <w:t xml:space="preserve">Create interoperable modules with provincial health systems</w:t>
      </w:r>
    </w:p>
    <w:p>
      <w:pPr>
        <w:numPr>
          <w:ilvl w:val="0"/>
          <w:numId w:val="1003"/>
        </w:numPr>
        <w:pStyle w:val="Compact"/>
      </w:pPr>
      <w:r>
        <w:t xml:space="preserve">Implement cybersecurity protocols meeting ISO 27001 standards</w:t>
      </w:r>
    </w:p>
    <w:p>
      <w:pPr>
        <w:pStyle w:val="FirstParagraph"/>
      </w:pPr>
      <w:r>
        <w:t xml:space="preserve">The result: a 68% reduction in medical record errors and 42% faster emergency response times within one year. This case study validates how Systems Engineers transform fragmented projects into cohesive national assets—a capability essential for Pakistan's development trajectory.</w:t>
      </w:r>
    </w:p>
    <w:bookmarkEnd w:id="23"/>
    <w:bookmarkStart w:id="24" w:name="Xced593a456d57f72b2e073967766fa2fd750dfc"/>
    <w:p>
      <w:pPr>
        <w:pStyle w:val="Heading2"/>
      </w:pPr>
      <w:r>
        <w:t xml:space="preserve">Strategic Recommendations for Islamabad's Systems Engineering Ecosystem</w:t>
      </w:r>
    </w:p>
    <w:p>
      <w:pPr>
        <w:pStyle w:val="FirstParagraph"/>
      </w:pPr>
      <w:r>
        <w:t xml:space="preserve">To elevate Systems Engineering from niche practice to national strategic asset, this dissertation proposes three concrete actions for Islamabad:</w:t>
      </w:r>
    </w:p>
    <w:p>
      <w:pPr>
        <w:numPr>
          <w:ilvl w:val="0"/>
          <w:numId w:val="1004"/>
        </w:numPr>
        <w:pStyle w:val="Compact"/>
      </w:pPr>
      <w:r>
        <w:rPr>
          <w:bCs/>
          <w:b/>
        </w:rPr>
        <w:t xml:space="preserve">National Certification Framework:</w:t>
      </w:r>
      <w:r>
        <w:t xml:space="preserve"> </w:t>
      </w:r>
      <w:r>
        <w:t xml:space="preserve">Establish a Pakistan Systems Engineering Board under the Ministry of Science and Technology (based in Islamabad) to standardize qualifications and accreditation, mirroring IEEE's systems engineering certification model.</w:t>
      </w:r>
    </w:p>
    <w:p>
      <w:pPr>
        <w:numPr>
          <w:ilvl w:val="0"/>
          <w:numId w:val="1004"/>
        </w:numPr>
        <w:pStyle w:val="Compact"/>
      </w:pPr>
      <w:r>
        <w:rPr>
          <w:bCs/>
          <w:b/>
        </w:rPr>
        <w:t xml:space="preserve">Industry-Academia Synergy:</w:t>
      </w:r>
      <w:r>
        <w:t xml:space="preserve"> </w:t>
      </w:r>
      <w:r>
        <w:t xml:space="preserve">Create Islamabad-based "Systems Engineering Incubators" at NUST and COMSATS, co-funded by the Pakistan Software Export Board (PSEB) and major IT firms like Systems Limited to bridge theoretical knowledge with real-world problem-solving.</w:t>
      </w:r>
    </w:p>
    <w:p>
      <w:pPr>
        <w:numPr>
          <w:ilvl w:val="0"/>
          <w:numId w:val="1004"/>
        </w:numPr>
        <w:pStyle w:val="Compact"/>
      </w:pPr>
      <w:r>
        <w:rPr>
          <w:bCs/>
          <w:b/>
        </w:rPr>
        <w:t xml:space="preserve">Government Mandate:</w:t>
      </w:r>
      <w:r>
        <w:t xml:space="preserve"> </w:t>
      </w:r>
      <w:r>
        <w:t xml:space="preserve">Require all federal infrastructure projects over PKR 500 million (e.g., Islamabad Metrobus expansion, National Digital Identity Program) to include certified Systems Engineers in project leadership teams.</w:t>
      </w:r>
    </w:p>
    <w:bookmarkEnd w:id="24"/>
    <w:bookmarkStart w:id="26" w:name="X39cab321f477035b8e7391e155fe2ec0cfbe5d9"/>
    <w:p>
      <w:pPr>
        <w:pStyle w:val="Heading2"/>
      </w:pPr>
      <w:r>
        <w:t xml:space="preserve">Conclusion: Systems Engineering as Pakistan's Development Catalyst</w:t>
      </w:r>
    </w:p>
    <w:p>
      <w:pPr>
        <w:pStyle w:val="FirstParagraph"/>
      </w:pPr>
      <w:r>
        <w:t xml:space="preserve">This dissertation affirms that the role of the Systems Engineer transcends technical execution—it is a catalyst for national cohesion, efficiency, and sovereignty. In Pakistan Islamabad, where 78% of federal decision-making occurs (Government of Pakistan Annual Report), integrating systems thinking into governance architecture is no longer optional but existential. As Islamabad evolves from a bureaucratic capital to South Asia's premier technology corridor, Systems Engineers will determine whether Pakistan harnesses its digital potential or remains trapped in fragmented legacy systems.</w:t>
      </w:r>
    </w:p>
    <w:p>
      <w:pPr>
        <w:pStyle w:val="BodyText"/>
      </w:pPr>
      <w:r>
        <w:t xml:space="preserve">The findings presented herein underscore that investing in Systems Engineering capabilities within Islamabad represents the most strategic national priority for Pakistan's next decade of growth. Without this discipline, even well-funded projects risk becoming costly failures; with it, Islamabad can position itself as a model for systems-driven governance across developing economies. This dissertation therefore calls upon academic institutions, government bodies, and industry leaders to commit to building Pakistan's Systems Engineering capacity—not as an option but as the foundation for a resilient, integrated future where Islamabad leads not just administratively but technologically.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Pakistan Islamabad</dc:title>
  <dc:creator/>
  <dc:language>en</dc:language>
  <cp:keywords/>
  <dcterms:created xsi:type="dcterms:W3CDTF">2026-07-14T00:01:44Z</dcterms:created>
  <dcterms:modified xsi:type="dcterms:W3CDTF">2026-07-14T00:01:44Z</dcterms:modified>
</cp:coreProperties>
</file>

<file path=docProps/custom.xml><?xml version="1.0" encoding="utf-8"?>
<Properties xmlns="http://schemas.openxmlformats.org/officeDocument/2006/custom-properties" xmlns:vt="http://schemas.openxmlformats.org/officeDocument/2006/docPropsVTypes"/>
</file>