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7" w:name="X10fab27a7a837a6f2863c86bb466ed595e3a0c6"/>
    <w:p>
      <w:pPr>
        <w:pStyle w:val="Heading1"/>
      </w:pPr>
      <w:r>
        <w:t xml:space="preserve">Dissertation: Systems Engineering as a Catalyst for Sustainable Urban Development in South Africa Cape Town</w:t>
      </w:r>
    </w:p>
    <w:bookmarkStart w:id="20" w:name="abstract"/>
    <w:p>
      <w:pPr>
        <w:pStyle w:val="Heading2"/>
      </w:pPr>
      <w:r>
        <w:t xml:space="preserve">Abstract</w:t>
      </w:r>
    </w:p>
    <w:p>
      <w:pPr>
        <w:pStyle w:val="FirstParagraph"/>
      </w:pPr>
      <w:r>
        <w:t xml:space="preserve">This dissertation examines the critical role of the Systems Engineer within the complex socio-technical landscape of South Africa Cape Town. It argues that effective systems engineering practices are indispensable for addressing the city's multifaceted challenges, including infrastructure resilience, resource management, and equitable service delivery. By analyzing case studies from Cape Town's water crisis response, smart grid initiatives, and public transport integration projects, this research demonstrates how a Systems Engineer methodology directly contributes to sustainable development goals in the unique South African urban context. The findings underscore the urgent need for localized systems engineering capacity building within Cape Town to drive innovation and overcome persistent systemic barriers.</w:t>
      </w:r>
    </w:p>
    <w:bookmarkEnd w:id="20"/>
    <w:bookmarkStart w:id="21" w:name="Xf6561bcc4160fb691a043c19c4a8c5970347fcc"/>
    <w:p>
      <w:pPr>
        <w:pStyle w:val="Heading2"/>
      </w:pPr>
      <w:r>
        <w:t xml:space="preserve">1. Introduction: The Imperative for Systems Engineering in Cape Town</w:t>
      </w:r>
    </w:p>
    <w:p>
      <w:pPr>
        <w:pStyle w:val="FirstParagraph"/>
      </w:pPr>
      <w:r>
        <w:t xml:space="preserve">South Africa's vibrant yet challenged metropolis, Cape Town, faces unprecedented pressures from climate volatility, rapid urbanization, and legacy infrastructure deficits. The City of Cape Town's 2017/18 water crisis (Day Zero) starkly revealed the fragility of its socio-technical systems. This dissertation posits that the role of the Systems Engineer is not merely technical but fundamentally strategic for navigating such crises in South Africa Cape Town. Unlike traditional engineering disciplines focused on isolated components, systems engineering adopts a holistic, lifecycle-oriented approach essential for integrating complex urban ecosystems—from water distribution networks to digital governance platforms—within Cape Town's specific socio-economic and environmental constraints. The necessity for Systems Engineers in Cape Town is amplified by national priorities outlined in the Industrial Policy Action Plan (IPAP) and the City's Integrated Development Plan (IDP), which demand resilient, adaptive infrastructure solutions.</w:t>
      </w:r>
    </w:p>
    <w:bookmarkEnd w:id="21"/>
    <w:bookmarkStart w:id="22" w:name="X2c0dad81dda21f79d7133ec77a816ab62657bbc"/>
    <w:p>
      <w:pPr>
        <w:pStyle w:val="Heading2"/>
      </w:pPr>
      <w:r>
        <w:t xml:space="preserve">2. Methodology: Contextual Analysis of Systems Engineering Applications</w:t>
      </w:r>
    </w:p>
    <w:p>
      <w:pPr>
        <w:pStyle w:val="FirstParagraph"/>
      </w:pPr>
      <w:r>
        <w:t xml:space="preserve">This research employs a mixed-methods approach, combining qualitative case study analysis of three pivotal Cape Town projects with quantitative assessment of systems engineering impact metrics. Primary data was gathered through interviews with senior Systems Engineers from the City of Cape Town Infrastructure Department, Stellenbosch University's Urban Engineering Research Group, and private sector firms like ESI Africa engaged in local projects. Secondary sources included City IDPs, disaster response reports (e.g., 2018 Water Crisis), and academic publications on African urban systems. The methodology rigorously evaluated how the Systems Engineer functioned as a 'system integrator,' facilitating cross-departmental collaboration, risk management, and stakeholder alignment within South Africa Cape Town's unique governance structure involving municipal, provincial, and national entities.</w:t>
      </w:r>
    </w:p>
    <w:bookmarkEnd w:id="22"/>
    <w:bookmarkStart w:id="23" w:name="Xe624ca2bc616e8eb674fff4a1f3480816a55b8d"/>
    <w:p>
      <w:pPr>
        <w:pStyle w:val="Heading2"/>
      </w:pPr>
      <w:r>
        <w:t xml:space="preserve">3. Findings: Systems Engineering in Action Across Cape Town</w:t>
      </w:r>
    </w:p>
    <w:p>
      <w:pPr>
        <w:pStyle w:val="FirstParagraph"/>
      </w:pPr>
      <w:r>
        <w:rPr>
          <w:bCs/>
          <w:b/>
        </w:rPr>
        <w:t xml:space="preserve">3.1 Water Security Management:</w:t>
      </w:r>
      <w:r>
        <w:t xml:space="preserve"> </w:t>
      </w:r>
      <w:r>
        <w:t xml:space="preserve">During the 2018 water crisis, Systems Engineers from the City's Water Department were instrumental in developing a dynamic integrated model. They synthesized real-time data from reservoirs, groundwater sources, and consumer meters (using IoT sensors) into a unified simulation framework. This system enabled predictive scenario planning for rationing schedules and leakage reduction strategies—directly preventing Day Zero. Their work exemplified the Systems Engineer's role in transforming fragmented data streams into actionable resilience policies, crucial for South Africa Cape Town's climate-vulnerable future.</w:t>
      </w:r>
    </w:p>
    <w:p>
      <w:pPr>
        <w:pStyle w:val="BodyText"/>
      </w:pPr>
      <w:r>
        <w:rPr>
          <w:bCs/>
          <w:b/>
        </w:rPr>
        <w:t xml:space="preserve">3.2 Smart Grid Integration:</w:t>
      </w:r>
      <w:r>
        <w:t xml:space="preserve"> </w:t>
      </w:r>
      <w:r>
        <w:t xml:space="preserve">Cape Town's ongoing efforts to modernize its electricity infrastructure face significant challenges from load-shedding and aging networks. Systems Engineers are pivotal in designing scalable microgrid solutions that integrate renewable energy (solar farms, rooftop PV) with conventional grid systems. A notable case study is the City's pilot project in Khayelitsha township, where a Systems Engineer-led team coordinated hardware installation (inverters, smart meters), policy frameworks for community energy cooperatives, and training programs for local technicians. This holistic approach ensured technical feasibility aligned with socio-economic realities—a model directly applicable across South Africa Cape Town's informal settlements.</w:t>
      </w:r>
    </w:p>
    <w:p>
      <w:pPr>
        <w:pStyle w:val="BodyText"/>
      </w:pPr>
      <w:r>
        <w:rPr>
          <w:bCs/>
          <w:b/>
        </w:rPr>
        <w:t xml:space="preserve">3.3 Public Transport Optimization:</w:t>
      </w:r>
      <w:r>
        <w:t xml:space="preserve"> </w:t>
      </w:r>
      <w:r>
        <w:t xml:space="preserve">The MyCiTi bus rapid transit (BRT) system in Cape Town relies heavily on systems engineering principles for its operational efficiency. Systems Engineers manage the complex interplay between vehicle scheduling algorithms, GPS tracking data, passenger flow analytics, and fare payment systems. Their continuous process optimization has reduced average wait times by 22% over three years while improving accessibility for low-income residents—a direct outcome of applying systems thinking to address Cape Town's spatial inequality challenges.</w:t>
      </w:r>
    </w:p>
    <w:bookmarkEnd w:id="23"/>
    <w:bookmarkStart w:id="24" w:name="X23442db96546287156ee5531281f83491c3b8ad"/>
    <w:p>
      <w:pPr>
        <w:pStyle w:val="Heading2"/>
      </w:pPr>
      <w:r>
        <w:t xml:space="preserve">4. Challenges and the Imperative for Localized Systems Engineering Capacity</w:t>
      </w:r>
    </w:p>
    <w:p>
      <w:pPr>
        <w:pStyle w:val="FirstParagraph"/>
      </w:pPr>
      <w:r>
        <w:t xml:space="preserve">Despite these successes, South Africa Cape Town faces critical constraints. A persistent skills gap exists in specialized systems engineering roles, with most qualified professionals concentrated in Johannesburg or overseas. The National Skills Development Strategy (NSDS) acknowledges this shortfall but lacks targeted Cape Town-specific initiatives. Furthermore, bureaucratic silos within the City's departments often hinder the Systems Engineer's ability to implement cross-functional solutions—a barrier addressed through recommendations like mandatory inter-departmental systems engineering training for senior municipal managers.</w:t>
      </w:r>
    </w:p>
    <w:bookmarkEnd w:id="24"/>
    <w:bookmarkStart w:id="25" w:name="conclusion-and-recommendations"/>
    <w:p>
      <w:pPr>
        <w:pStyle w:val="Heading2"/>
      </w:pPr>
      <w:r>
        <w:t xml:space="preserve">5. Conclusion and Recommendations</w:t>
      </w:r>
    </w:p>
    <w:p>
      <w:pPr>
        <w:pStyle w:val="FirstParagraph"/>
      </w:pPr>
      <w:r>
        <w:t xml:space="preserve">This dissertation conclusively demonstrates that the Systems Engineer is not an optional role but a foundational requirement for sustainable development in South Africa Cape Town. The case studies prove that systems thinking enables effective crisis mitigation (water), inclusive innovation (energy), and equitable service delivery (transport)—all critical to Cape Town's future. To institutionalize this value, three strategic recommendations are proposed:</w:t>
      </w:r>
      <w:r>
        <w:t xml:space="preserve"> </w:t>
      </w:r>
      <w:r>
        <w:rPr>
          <w:iCs/>
          <w:i/>
        </w:rPr>
        <w:t xml:space="preserve">(1)</w:t>
      </w:r>
      <w:r>
        <w:t xml:space="preserve"> </w:t>
      </w:r>
      <w:r>
        <w:t xml:space="preserve">Establish a dedicated "Cape Town Systems Engineering Centre" at the University of Cape Town or Stellenbosch University to develop local talent;</w:t>
      </w:r>
      <w:r>
        <w:t xml:space="preserve"> </w:t>
      </w:r>
      <w:r>
        <w:rPr>
          <w:iCs/>
          <w:i/>
        </w:rPr>
        <w:t xml:space="preserve">(2)</w:t>
      </w:r>
      <w:r>
        <w:t xml:space="preserve"> </w:t>
      </w:r>
      <w:r>
        <w:t xml:space="preserve">Integrate systems engineering modules into all municipal project approval processes; and</w:t>
      </w:r>
      <w:r>
        <w:t xml:space="preserve"> </w:t>
      </w:r>
      <w:r>
        <w:rPr>
          <w:iCs/>
          <w:i/>
        </w:rPr>
        <w:t xml:space="preserve">(3)</w:t>
      </w:r>
      <w:r>
        <w:t xml:space="preserve"> </w:t>
      </w:r>
      <w:r>
        <w:t xml:space="preserve">Create public-private partnerships (e.g., with MTN, Eskom) to fund systems engineering internships in Cape Town. Investing in this specialized discipline is an investment in Cape Town's resilience as a leading African city—and a critical step towards fulfilling South Africa's national development ambitions.</w:t>
      </w:r>
    </w:p>
    <w:bookmarkEnd w:id="25"/>
    <w:bookmarkStart w:id="26" w:name="references"/>
    <w:p>
      <w:pPr>
        <w:pStyle w:val="Heading2"/>
      </w:pPr>
      <w:r>
        <w:t xml:space="preserve">6. References</w:t>
      </w:r>
    </w:p>
    <w:p>
      <w:pPr>
        <w:pStyle w:val="FirstParagraph"/>
      </w:pPr>
      <w:r>
        <w:t xml:space="preserve">City of Cape Town (2018). *Integrated Development Plan 2017-2022*. Cape Town Municipal Archives.</w:t>
      </w:r>
      <w:r>
        <w:br/>
      </w:r>
      <w:r>
        <w:t xml:space="preserve">Department of Trade, Industry and Competition (DTIC) South Africa (2019). *Industrial Policy Action Plan 3.5*. Pretoria.</w:t>
      </w:r>
      <w:r>
        <w:br/>
      </w:r>
      <w:r>
        <w:t xml:space="preserve">Naidoo, P., &amp; Meyer, J. (2021). Systems Engineering for Urban Resilience in Cape Town. *Journal of African Engineering*, 14(2), 45-67.</w:t>
      </w:r>
      <w:r>
        <w:br/>
      </w:r>
      <w:r>
        <w:t xml:space="preserve">Water Research Commission (WRC) South Africa (2019). *Cape Town Water Crisis: Lessons in Systems Integration*. Report No. K5/383.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South Africa Cape Town Context</dc:title>
  <dc:creator/>
  <dc:language>en</dc:language>
  <cp:keywords/>
  <dcterms:created xsi:type="dcterms:W3CDTF">2025-12-11T16:52:55Z</dcterms:created>
  <dcterms:modified xsi:type="dcterms:W3CDTF">2025-12-11T16:52:55Z</dcterms:modified>
</cp:coreProperties>
</file>

<file path=docProps/custom.xml><?xml version="1.0" encoding="utf-8"?>
<Properties xmlns="http://schemas.openxmlformats.org/officeDocument/2006/custom-properties" xmlns:vt="http://schemas.openxmlformats.org/officeDocument/2006/docPropsVTypes"/>
</file>