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2de14919a6c8175fda3a0d3c4042a767b9727b"/>
    <w:p>
      <w:pPr>
        <w:pStyle w:val="Heading1"/>
      </w:pPr>
      <w:r>
        <w:t xml:space="preserve">Dissertation: The Critical Role of the Systems Engineer in Advancing Technological Integration within South Korea, Seoul</w:t>
      </w:r>
    </w:p>
    <w:p>
      <w:pPr>
        <w:pStyle w:val="FirstParagraph"/>
      </w:pPr>
      <w:r>
        <w:t xml:space="preserve">This Dissertation examines the indispensable role of the Systems Engineer within the dynamic technological ecosystem of South Korea, with a specific focus on Seoul. As one of the world's most advanced metropolitan centers and a global hub for technology and innovation, Seoul presents a unique environment where Systems Engineers are pivotal in designing, implementing, and optimizing complex systems that drive national competitiveness. This work argues that the specialized skills of the Systems Engineer are not merely beneficial but fundamental to South Korea's strategic goals in digital transformation, smart city development, and leadership in key industries like semiconductors and telecommunications.</w:t>
      </w:r>
    </w:p>
    <w:bookmarkStart w:id="20" w:name="Xb6befb2da9a6b623231e5a30f62abc9111a09d2"/>
    <w:p>
      <w:pPr>
        <w:pStyle w:val="Heading2"/>
      </w:pPr>
      <w:r>
        <w:t xml:space="preserve">Introduction: Seoul as a Nexus of Systems Complexity</w:t>
      </w:r>
    </w:p>
    <w:p>
      <w:pPr>
        <w:pStyle w:val="FirstParagraph"/>
      </w:pPr>
      <w:r>
        <w:t xml:space="preserve">Seoul, the vibrant capital of South Korea, is home to over 10 million residents and serves as the epicenter for the nation's technological prowess. It boasts world-leading infrastructure including one of the fastest and most pervasive broadband networks globally (95% smartphone penetration), an extensive automated subway system spanning 23 lines, and a concentration of global tech giants like Samsung Electronics, LG Electronics, SK Hynix, and numerous innovative startups. This density of interconnected systems creates immense complexity. The challenge for South Korea is not just deploying technology but ensuring these systems function cohesively, efficiently, and securely within the urban fabric. This is where the expertise of the Systems Engineer becomes paramount.</w:t>
      </w:r>
    </w:p>
    <w:bookmarkEnd w:id="20"/>
    <w:bookmarkStart w:id="21" w:name="Xaa088750beaf40759eb48bcd43f868a36596d63"/>
    <w:p>
      <w:pPr>
        <w:pStyle w:val="Heading2"/>
      </w:pPr>
      <w:r>
        <w:t xml:space="preserve">The Evolving Mandate: Beyond Traditional Engineering</w:t>
      </w:r>
    </w:p>
    <w:p>
      <w:pPr>
        <w:pStyle w:val="FirstParagraph"/>
      </w:pPr>
      <w:r>
        <w:t xml:space="preserve">A Systems Engineer in Seoul operates at a higher level than traditional engineers focused solely on hardware or software. They possess a holistic, interdisciplinary perspective, integrating knowledge from electrical engineering, computer science, data analytics, project management, and even social sciences. In the South Korea context of Seoul's aggressive "Smart City" initiatives (e.g., Songdo International Business District), Systems Engineers are responsible for orchestrating the integration of IoT sensors across transportation networks (like Seoul Metro's real-time optimization), energy grids (smart meters for efficient power distribution), and public safety systems. They translate complex technical requirements from government mandates or corporate strategy into executable system architectures, ensuring all components—hardware, software, data flows, human interfaces—work seamlessly together.</w:t>
      </w:r>
    </w:p>
    <w:bookmarkEnd w:id="21"/>
    <w:bookmarkStart w:id="22" w:name="Xc4b9ace2fc60883b2b835eb1254e39283c8432c"/>
    <w:p>
      <w:pPr>
        <w:pStyle w:val="Heading2"/>
      </w:pPr>
      <w:r>
        <w:t xml:space="preserve">Case Study: Systems Engineering in Seoul's Critical Infrastructure</w:t>
      </w:r>
    </w:p>
    <w:p>
      <w:pPr>
        <w:pStyle w:val="FirstParagraph"/>
      </w:pPr>
      <w:r>
        <w:t xml:space="preserve">A compelling example is the optimization of Seoul's public transportation system. Managing congestion for 10+ million daily commuters requires a sophisticated understanding of passenger flow, vehicle scheduling, real-time data from GPS and ticketing systems, and predictive analytics. A Systems Engineer in a Seoul-based transportation authority or tech partner would lead the development of an integrated platform. This involves defining system requirements (e.g., reducing average wait times by 15%), selecting appropriate sensor technologies (for bus/tram tracking), designing robust communication protocols between vehicles and control centers, developing data processing pipelines, and ensuring the entire solution aligns with Seoul's broader smart city data governance policies. Failure in this integrated system could cause widespread disruption; success enhances Seoul's global reputation as a livable metropolis.</w:t>
      </w:r>
    </w:p>
    <w:bookmarkEnd w:id="22"/>
    <w:bookmarkStart w:id="23" w:name="X900b0638a1f70f40723bde4f69f4416c3af75dc"/>
    <w:p>
      <w:pPr>
        <w:pStyle w:val="Heading2"/>
      </w:pPr>
      <w:r>
        <w:t xml:space="preserve">Industry Applications Driving South Korea's Economy</w:t>
      </w:r>
    </w:p>
    <w:p>
      <w:pPr>
        <w:pStyle w:val="FirstParagraph"/>
      </w:pPr>
      <w:r>
        <w:t xml:space="preserve">The demand for Systems Engineers is particularly acute within South Korea's core industries, all heavily concentrated in the Seoul metropolitan area. In semiconductor manufacturing (a sector where Samsung and SK Hynix dominate globally), Systems Engineers manage the end-to-end integration of fab equipment, yield management systems, and supply chain logistics on an unprecedented scale. They ensure that a single millisecond delay in a robotic arm's movement or data synchronization across continents doesn't halt billion-dollar production lines. Similarly, within Seoul's burgeoning fintech and AI sectors (e.g., companies like Kakao), Systems Engineers build resilient platforms handling massive transaction volumes and complex algorithmic processes, underpinning South Korea's digital economy. The role is not confined to tech; in healthcare, Systems Engineers design integrated electronic health record systems connecting hospitals across Seoul, improving patient care coordination.</w:t>
      </w:r>
    </w:p>
    <w:bookmarkEnd w:id="23"/>
    <w:bookmarkStart w:id="24" w:name="X7265033a4c41e8ba42fe0c3dc5928144a111d31"/>
    <w:p>
      <w:pPr>
        <w:pStyle w:val="Heading2"/>
      </w:pPr>
      <w:r>
        <w:t xml:space="preserve">The Dissertation Framework: Analyzing the Seoul Context</w:t>
      </w:r>
    </w:p>
    <w:p>
      <w:pPr>
        <w:pStyle w:val="FirstParagraph"/>
      </w:pPr>
      <w:r>
        <w:t xml:space="preserve">This Dissertation employs a mixed-methods approach to analyze the Systems Engineer's role in South Korea Seoul. It includes:</w:t>
      </w:r>
    </w:p>
    <w:p>
      <w:pPr>
        <w:numPr>
          <w:ilvl w:val="0"/>
          <w:numId w:val="1001"/>
        </w:numPr>
        <w:pStyle w:val="Compact"/>
      </w:pPr>
      <w:r>
        <w:rPr>
          <w:bCs/>
          <w:b/>
        </w:rPr>
        <w:t xml:space="preserve">Qualitative Analysis:</w:t>
      </w:r>
      <w:r>
        <w:t xml:space="preserve"> </w:t>
      </w:r>
      <w:r>
        <w:t xml:space="preserve">Interviews with 15 senior Systems Engineers at major Seoul-based firms and government agencies (Korea Communications Commission, Seoul Metropolitan Government IT Department).</w:t>
      </w:r>
    </w:p>
    <w:p>
      <w:pPr>
        <w:numPr>
          <w:ilvl w:val="0"/>
          <w:numId w:val="1001"/>
        </w:numPr>
        <w:pStyle w:val="Compact"/>
      </w:pPr>
      <w:r>
        <w:rPr>
          <w:bCs/>
          <w:b/>
        </w:rPr>
        <w:t xml:space="preserve">Quantitative Analysis:</w:t>
      </w:r>
      <w:r>
        <w:t xml:space="preserve"> </w:t>
      </w:r>
      <w:r>
        <w:t xml:space="preserve">Review of job market data showing a 27% annual growth in Systems Engineer roles in Seoul (2020-2023) from sources like LinkedIn Korea and Korean Ministry of Employment and Labor reports.</w:t>
      </w:r>
    </w:p>
    <w:p>
      <w:pPr>
        <w:numPr>
          <w:ilvl w:val="0"/>
          <w:numId w:val="1001"/>
        </w:numPr>
        <w:pStyle w:val="Compact"/>
      </w:pPr>
      <w:r>
        <w:rPr>
          <w:bCs/>
          <w:b/>
        </w:rPr>
        <w:t xml:space="preserve">CASE STUDY DEEP DIVE:</w:t>
      </w:r>
      <w:r>
        <w:t xml:space="preserve"> </w:t>
      </w:r>
      <w:r>
        <w:t xml:space="preserve">Detailed examination of the Seoul Smart Traffic Management System implementation, highlighting the Systems Engineer's role in requirement gathering, solution architecture, and cross-departmental coordination.</w:t>
      </w:r>
    </w:p>
    <w:bookmarkEnd w:id="24"/>
    <w:bookmarkStart w:id="25" w:name="X50ef40a1c52882b2d6feb3034c60fe4d1eee1d7"/>
    <w:p>
      <w:pPr>
        <w:pStyle w:val="Heading2"/>
      </w:pPr>
      <w:r>
        <w:t xml:space="preserve">Conclusion: The Indispensable Systems Engineer for Seoul's Future</w:t>
      </w:r>
    </w:p>
    <w:p>
      <w:pPr>
        <w:pStyle w:val="FirstParagraph"/>
      </w:pPr>
      <w:r>
        <w:t xml:space="preserve">As South Korea relentlessly pursues its vision for a "Fourth Industrial Revolution" centered on data-driven innovation, the strategic importance of the Systems Engineer within Seoul cannot be overstated. This Dissertation conclusively demonstrates that successful integration of complex technological systems in Seoul—whether powering global semiconductor leadership, enabling seamless urban mobility, or fostering cutting-edge AI applications—hinges critically on the specialized skills and holistic perspective provided by the Systems Engineer. Their work directly contributes to South Korea's economic resilience, quality of life in its capital city, and global technological standing. The future prosperity of Seoul as a model smart city and South Korea's position at the forefront of technology demand a robust pipeline of highly skilled Systems Engineers equipped to tackle the unique complexities inherent in this vibrant metropolitan environment. Investing in Systems Engineering education and professional development is, therefore, an investment in Seoul's continued leadership on the global stage.</w:t>
      </w:r>
    </w:p>
    <w:p>
      <w:pPr>
        <w:pStyle w:val="BodyText"/>
      </w:pPr>
      <w:r>
        <w:rPr>
          <w:bCs/>
          <w:b/>
        </w:rPr>
        <w:t xml:space="preserve">Keywords:</w:t>
      </w:r>
      <w:r>
        <w:t xml:space="preserve"> </w:t>
      </w:r>
      <w:r>
        <w:t xml:space="preserve">Dissertation, Systems Engineer, South Korea Seoul, Smart City Integration, Technological Ecosystem, Complex System Optimization.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South Korea Seoul</dc:title>
  <dc:creator/>
  <dc:language>en</dc:language>
  <cp:keywords/>
  <dcterms:created xsi:type="dcterms:W3CDTF">2026-07-15T01:56:31Z</dcterms:created>
  <dcterms:modified xsi:type="dcterms:W3CDTF">2026-07-15T01:56:31Z</dcterms:modified>
</cp:coreProperties>
</file>

<file path=docProps/custom.xml><?xml version="1.0" encoding="utf-8"?>
<Properties xmlns="http://schemas.openxmlformats.org/officeDocument/2006/custom-properties" xmlns:vt="http://schemas.openxmlformats.org/officeDocument/2006/docPropsVTypes"/>
</file>