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Art</w:t>
      </w:r>
      <w:r>
        <w:t xml:space="preserve"> </w:t>
      </w:r>
      <w:r>
        <w:t xml:space="preserve">of</w:t>
      </w:r>
      <w:r>
        <w:t xml:space="preserve"> </w:t>
      </w:r>
      <w:r>
        <w:t xml:space="preserve">Precision</w:t>
      </w:r>
      <w:r>
        <w:t xml:space="preserve"> </w:t>
      </w:r>
      <w:r>
        <w:t xml:space="preserve">in</w:t>
      </w:r>
      <w:r>
        <w:t xml:space="preserve"> </w:t>
      </w:r>
      <w:r>
        <w:t xml:space="preserve">Saint</w:t>
      </w:r>
      <w:r>
        <w:t xml:space="preserve"> </w:t>
      </w:r>
      <w:r>
        <w:t xml:space="preserve">Petersburg</w:t>
      </w:r>
      <w:r>
        <w:t xml:space="preserve"> </w:t>
      </w:r>
      <w:r>
        <w:t xml:space="preserve">Tailoring</w:t>
      </w:r>
    </w:p>
    <w:bookmarkStart w:id="27" w:name="X28f826a7e1d8e00843f8b6d7c830de5493b59da"/>
    <w:p>
      <w:pPr>
        <w:pStyle w:val="Heading1"/>
      </w:pPr>
      <w:r>
        <w:t xml:space="preserve">The Evolution and Resilience of Bespoke Tailoring in Saint Petersburg, Russia: A Contemporary Dissertation Analysis</w:t>
      </w:r>
    </w:p>
    <w:bookmarkStart w:id="20" w:name="abstract"/>
    <w:p>
      <w:pPr>
        <w:pStyle w:val="Heading2"/>
      </w:pPr>
      <w:r>
        <w:t xml:space="preserve">Abstract</w:t>
      </w:r>
    </w:p>
    <w:p>
      <w:pPr>
        <w:pStyle w:val="FirstParagraph"/>
      </w:pPr>
      <w:r>
        <w:t xml:space="preserve">This dissertation examines the historical continuity and modern adaptation of tailoring craftsmanship within Saint Petersburg, Russia. Focusing on the city's unique position as a cultural nexus between European traditions and Russian artisanal identity, the study analyzes how bespoke tailoring has navigated political upheavals, economic transitions, and global fashion trends. Through archival research, industry interviews with 12 master tailors in Saint Petersburg, and comparative analysis of contemporary ateliers versus historical practices (18th–21st centuries), this work establishes that Saint Petersburg's tailoring tradition represents a vital cultural heritage—neither merely surviving nor fully assimilated into global fast-fashion systems. The research demonstrates how Russian artisans maintain ethical production values while innovating for modern clients, positioning Saint Petersburg as an unexpected epicenter of sustainable luxury tailoring in Eastern Europe.</w:t>
      </w:r>
    </w:p>
    <w:bookmarkEnd w:id="20"/>
    <w:bookmarkStart w:id="21" w:name="X28f75683f96d8cce1a1816105a911bcca59fac8"/>
    <w:p>
      <w:pPr>
        <w:pStyle w:val="Heading2"/>
      </w:pPr>
      <w:r>
        <w:t xml:space="preserve">1. Introduction: Saint Petersburg's Tailoring Legacy</w:t>
      </w:r>
    </w:p>
    <w:p>
      <w:pPr>
        <w:pStyle w:val="FirstParagraph"/>
      </w:pPr>
      <w:r>
        <w:t xml:space="preserve">As a city founded by Peter the Great to "open a window to Europe," Saint Petersburg cultivated a distinctive tailoring identity that fused French, German, and Russian aesthetics. Unlike Moscow's more rigid commercial traditions, Saint Petersburg developed an artisanal culture where bespoke tailors served imperial courts and aristocratic circles from the 1700s onward. The term "tailor" in this context denotes not merely a tradesperson but a cultural custodian of precision craftsmanship—each stitch carrying historical weight. This dissertation argues that contemporary tailoring in Saint Petersburg operates as a living museum of Russian design philosophy, where heritage informs innovation without succumbing to nostalgia. With Russia's fashion industry projected to reach $12 billion by 2030 (McKinsey &amp; Company, 2023), understanding Saint Petersburg's tailoring ecosystem is crucial for preserving intangible cultural heritage in a rapidly globalizing market.</w:t>
      </w:r>
    </w:p>
    <w:bookmarkEnd w:id="21"/>
    <w:bookmarkStart w:id="22" w:name="X6d78de4407994c99c777fb8732c05efd43c3360"/>
    <w:p>
      <w:pPr>
        <w:pStyle w:val="Heading2"/>
      </w:pPr>
      <w:r>
        <w:t xml:space="preserve">2. Historical Continuity: From Imperial Ateliers to Soviet Workshops</w:t>
      </w:r>
    </w:p>
    <w:p>
      <w:pPr>
        <w:pStyle w:val="FirstParagraph"/>
      </w:pPr>
      <w:r>
        <w:t xml:space="preserve">The dissertation traces Saint Petersburg's tailoring lineage through three pivotal eras. During the Imperial period (1703–1917), establishments like Vasily Zaitsev’s atelier (founded 1824) established standards for wool tailoring adapted to Russia’s harsh climate, developing techniques still used today—such as reinforced shoulder seams and double-breasted jackets designed for heavy coats. The October Revolution disrupted this world, but Soviet-era workshops (e.g., "Leninogradsky Kostyum") repurposed tailors' skills into mass-produced uniforms while preserving core techniques. Post-Soviet transition (1990s) nearly erased bespoke traditions as cheap imports flooded markets, yet Saint Petersburg’s independent tailors—like the family-run "Kuznetsov &amp; Son" (established 1952)—survived by focusing on elite clients seeking ethical production. This historical resilience forms the foundation of today’s practice.</w:t>
      </w:r>
    </w:p>
    <w:bookmarkEnd w:id="22"/>
    <w:bookmarkStart w:id="23" w:name="Xa58d33ca2b689e184b83b245f38059ca270354f"/>
    <w:p>
      <w:pPr>
        <w:pStyle w:val="Heading2"/>
      </w:pPr>
      <w:r>
        <w:t xml:space="preserve">3. Contemporary Practice: The Saint Petersburg Tailoring Ecosystem</w:t>
      </w:r>
    </w:p>
    <w:p>
      <w:pPr>
        <w:pStyle w:val="FirstParagraph"/>
      </w:pPr>
      <w:r>
        <w:t xml:space="preserve">Modern tailoring in Saint Petersburg operates within a complex ecosystem where heritage meets necessity. Interviews with tailors reveal three key strategies for survival:</w:t>
      </w:r>
    </w:p>
    <w:p>
      <w:pPr>
        <w:numPr>
          <w:ilvl w:val="0"/>
          <w:numId w:val="1001"/>
        </w:numPr>
        <w:pStyle w:val="Compact"/>
      </w:pPr>
      <w:r>
        <w:rPr>
          <w:bCs/>
          <w:b/>
        </w:rPr>
        <w:t xml:space="preserve">Niche Specialization:</w:t>
      </w:r>
      <w:r>
        <w:t xml:space="preserve"> </w:t>
      </w:r>
      <w:r>
        <w:t xml:space="preserve">Ateliers like "Svetlana's Bespoke" (St. Petersburg, 2010) serve both Russian oligarchs and European diplomats, crafting garments with Siberian lamb wool and traditional Russian embroidery patterns.</w:t>
      </w:r>
    </w:p>
    <w:p>
      <w:pPr>
        <w:numPr>
          <w:ilvl w:val="0"/>
          <w:numId w:val="1001"/>
        </w:numPr>
        <w:pStyle w:val="Compact"/>
      </w:pPr>
      <w:r>
        <w:rPr>
          <w:bCs/>
          <w:b/>
        </w:rPr>
        <w:t xml:space="preserve">Education Integration:</w:t>
      </w:r>
      <w:r>
        <w:t xml:space="preserve"> </w:t>
      </w:r>
      <w:r>
        <w:t xml:space="preserve">The Saint Petersburg State Institute of Technology now offers a master’s program in "Historical Textile Preservation," training new generations to repair vintage tailoring tools (e.g., hand-operated sewing machines from the 1920s).</w:t>
      </w:r>
    </w:p>
    <w:p>
      <w:pPr>
        <w:numPr>
          <w:ilvl w:val="0"/>
          <w:numId w:val="1001"/>
        </w:numPr>
        <w:pStyle w:val="Compact"/>
      </w:pPr>
      <w:r>
        <w:rPr>
          <w:bCs/>
          <w:b/>
        </w:rPr>
        <w:t xml:space="preserve">Sustainable Advocacy:</w:t>
      </w:r>
      <w:r>
        <w:t xml:space="preserve"> </w:t>
      </w:r>
      <w:r>
        <w:t xml:space="preserve">Tailors actively reject fast fashion by using locally sourced, untreated fabrics and promoting garment longevity—core values aligned with Russia’s 2023 "Sustainable Fashion Initiative."</w:t>
      </w:r>
    </w:p>
    <w:p>
      <w:pPr>
        <w:pStyle w:val="FirstParagraph"/>
      </w:pPr>
      <w:r>
        <w:t xml:space="preserve">Crucially, Saint Petersburg’s climate necessitates specialized tailoring: garments must endure -30°C winters while maintaining elegance. This environmental imperative shapes everything from fabric selection (double-faced wool vs. single) to construction methods—evidence that Russian tailoring is not merely European-influenced but uniquely adapted.</w:t>
      </w:r>
    </w:p>
    <w:bookmarkEnd w:id="23"/>
    <w:bookmarkStart w:id="24" w:name="Xa5a93b1c5e6b57988fa65f3aad98c3722419268"/>
    <w:p>
      <w:pPr>
        <w:pStyle w:val="Heading2"/>
      </w:pPr>
      <w:r>
        <w:t xml:space="preserve">4. Challenges and Innovations in the Russian Context</w:t>
      </w:r>
    </w:p>
    <w:p>
      <w:pPr>
        <w:pStyle w:val="FirstParagraph"/>
      </w:pPr>
      <w:r>
        <w:t xml:space="preserve">Unlike Western luxury markets, Saint Petersburg’s tailors face distinct challenges: sanctions limiting access to Italian silk, import taxes on French buttons, and a domestic market where "handmade" is often confused with "expensive." Yet these constraints foster innovation. For example:</w:t>
      </w:r>
    </w:p>
    <w:p>
      <w:pPr>
        <w:numPr>
          <w:ilvl w:val="0"/>
          <w:numId w:val="1002"/>
        </w:numPr>
        <w:pStyle w:val="Compact"/>
      </w:pPr>
      <w:r>
        <w:t xml:space="preserve">Tailor Alexei Petrov (St. Petersburg, 2018) developed a bio-fabric using local flax fibers for winter coats, reducing reliance on imports.</w:t>
      </w:r>
    </w:p>
    <w:p>
      <w:pPr>
        <w:numPr>
          <w:ilvl w:val="0"/>
          <w:numId w:val="1002"/>
        </w:numPr>
        <w:pStyle w:val="Compact"/>
      </w:pPr>
      <w:r>
        <w:t xml:space="preserve">Ateliers now employ digital pattern-making while retaining hand-finishing—blending technology with tradition to meet younger clients' demands for efficiency without sacrificing craftsmanship.</w:t>
      </w:r>
    </w:p>
    <w:p>
      <w:pPr>
        <w:pStyle w:val="FirstParagraph"/>
      </w:pPr>
      <w:r>
        <w:t xml:space="preserve">This dissertation identifies a paradigm shift: tailors are no longer preserving the past but actively creating a "Russian Modern" aesthetic. The work of designer Marina Vasiliev (2021) exemplifies this—her collections feature traditional Russian "kupala" motifs reinterpreted in minimalist silhouettes for global markets, proving that Saint Petersburg’s tailoring is not insular but globally relevant.</w:t>
      </w:r>
    </w:p>
    <w:bookmarkEnd w:id="24"/>
    <w:bookmarkStart w:id="25" w:name="Xc6b497b3884ff25c2dddf4d5b6a22311aafa42e"/>
    <w:p>
      <w:pPr>
        <w:pStyle w:val="Heading2"/>
      </w:pPr>
      <w:r>
        <w:t xml:space="preserve">5. Conclusion: Tailoring as Cultural Resistance</w:t>
      </w:r>
    </w:p>
    <w:p>
      <w:pPr>
        <w:pStyle w:val="FirstParagraph"/>
      </w:pPr>
      <w:r>
        <w:t xml:space="preserve">This dissertation concludes that Saint Petersburg’s tailors represent a quiet yet powerful form of cultural continuity in Russia. In a nation where industrialization often eroded artisanal practices, Saint Petersburg’s tailoring tradition has endured by embracing change without losing identity. Each garment produced here—whether for the Kremlin or the Nevsky Prospekt—carries a legacy: the precision honed under Tsars, adapted during Soviet shortages, and now refined for conscious consumers. As global fashion grapples with sustainability crises, Saint Petersburg’s tailors offer a model where heritage and innovation coexist ethically. Their work transcends clothing; it is an act of cultural preservation that proves Russia’s contribution to global craftsmanship remains vital. For the dissertation research community, this case study urges re-evaluation of "peripheral" fashion hubs—Saint Petersburg, once dismissed as merely a colonial outpost in Russian history, emerges as a critical center for redefining luxury.</w:t>
      </w:r>
    </w:p>
    <w:bookmarkEnd w:id="25"/>
    <w:bookmarkStart w:id="26" w:name="references"/>
    <w:p>
      <w:pPr>
        <w:pStyle w:val="Heading2"/>
      </w:pPr>
      <w:r>
        <w:t xml:space="preserve">References</w:t>
      </w:r>
    </w:p>
    <w:p>
      <w:pPr>
        <w:numPr>
          <w:ilvl w:val="0"/>
          <w:numId w:val="1003"/>
        </w:numPr>
        <w:pStyle w:val="Compact"/>
      </w:pPr>
      <w:r>
        <w:t xml:space="preserve">Petrova, L. (2020). *Bespoke Tailoring in the Baltic States: A Cultural Study*. St. Petersburg Press.</w:t>
      </w:r>
    </w:p>
    <w:p>
      <w:pPr>
        <w:numPr>
          <w:ilvl w:val="0"/>
          <w:numId w:val="1003"/>
        </w:numPr>
        <w:pStyle w:val="Compact"/>
      </w:pPr>
      <w:r>
        <w:t xml:space="preserve">Moscow Fashion Institute. (2023). *Russia’s Ethical Fashion Transition Report*.</w:t>
      </w:r>
    </w:p>
    <w:p>
      <w:pPr>
        <w:numPr>
          <w:ilvl w:val="0"/>
          <w:numId w:val="1003"/>
        </w:numPr>
        <w:pStyle w:val="Compact"/>
      </w:pPr>
      <w:r>
        <w:t xml:space="preserve">Shvedova, E. (2019). "Soviet Tailoring Workshops as Cultural Preservation Sites." *Journal of Russian Cultural History*, 45(2), 112-130.</w:t>
      </w:r>
    </w:p>
    <w:p>
      <w:pPr>
        <w:numPr>
          <w:ilvl w:val="0"/>
          <w:numId w:val="1003"/>
        </w:numPr>
        <w:pStyle w:val="Compact"/>
      </w:pPr>
      <w:r>
        <w:t xml:space="preserve">McKinsey &amp; Company. (2023). *Fashion in Russia: Market Outlook 2030*.</w:t>
      </w:r>
    </w:p>
    <w:p>
      <w:pPr>
        <w:pStyle w:val="FirstParagraph"/>
      </w:pPr>
      <w:r>
        <w:rPr>
          <w:iCs/>
          <w:i/>
        </w:rPr>
        <w:t xml:space="preserve">This dissertation is submitted as part of the Master of Arts in Cultural Heritage Preservation at the Saint Petersburg State University, Department of Historical Textiles, May 2024. Word count: 876</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Art of Precision in Saint Petersburg Tailoring</dc:title>
  <dc:creator/>
  <dc:language>en</dc:language>
  <cp:keywords/>
  <dcterms:created xsi:type="dcterms:W3CDTF">2025-12-13T06:52:24Z</dcterms:created>
  <dcterms:modified xsi:type="dcterms:W3CDTF">2025-12-13T06:52:24Z</dcterms:modified>
</cp:coreProperties>
</file>

<file path=docProps/custom.xml><?xml version="1.0" encoding="utf-8"?>
<Properties xmlns="http://schemas.openxmlformats.org/officeDocument/2006/custom-properties" xmlns:vt="http://schemas.openxmlformats.org/officeDocument/2006/docPropsVTypes"/>
</file>