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Senegal</w:t>
      </w:r>
      <w:r>
        <w:t xml:space="preserve"> </w:t>
      </w:r>
      <w:r>
        <w:t xml:space="preserve">Dakar:</w:t>
      </w:r>
      <w:r>
        <w:t xml:space="preserve"> </w:t>
      </w:r>
      <w:r>
        <w:t xml:space="preserve">Cultural</w:t>
      </w:r>
      <w:r>
        <w:t xml:space="preserve"> </w:t>
      </w:r>
      <w:r>
        <w:t xml:space="preserve">Heritage</w:t>
      </w:r>
      <w:r>
        <w:t xml:space="preserve"> </w:t>
      </w:r>
      <w:r>
        <w:t xml:space="preserve">and</w:t>
      </w:r>
      <w:r>
        <w:t xml:space="preserve"> </w:t>
      </w:r>
      <w:r>
        <w:t xml:space="preserve">Economic</w:t>
      </w:r>
      <w:r>
        <w:t xml:space="preserve"> </w:t>
      </w:r>
      <w:r>
        <w:t xml:space="preserve">Vitality</w:t>
      </w:r>
    </w:p>
    <w:bookmarkStart w:id="26" w:name="X89ffe5e776551e8196d9989442661d38d7622da"/>
    <w:p>
      <w:pPr>
        <w:pStyle w:val="Heading1"/>
      </w:pPr>
      <w:r>
        <w:t xml:space="preserve">The Art of Tailoring in Senegal Dakar: A Cultural and Economic Analysis</w:t>
      </w:r>
    </w:p>
    <w:p>
      <w:pPr>
        <w:pStyle w:val="FirstParagraph"/>
      </w:pPr>
      <w:r>
        <w:t xml:space="preserve">This dissertation examines the profound significance of tailoring within the socio-economic fabric of Senegal Dakar, establishing it as both a cultural cornerstone and economic engine for the West African nation. As one of Africa's most vibrant fashion capitals, Dakar's tailor shops—known locally as "ateliers"—are not merely businesses but living institutions preserving heritage while driving innovation. This dissertation argues that the</w:t>
      </w:r>
      <w:r>
        <w:t xml:space="preserve"> </w:t>
      </w:r>
      <w:r>
        <w:rPr>
          <w:iCs/>
          <w:i/>
        </w:rPr>
        <w:t xml:space="preserve">tailor</w:t>
      </w:r>
      <w:r>
        <w:t xml:space="preserve"> </w:t>
      </w:r>
      <w:r>
        <w:t xml:space="preserve">in Senegal Dakar represents a unique fusion of tradition and modernity, sustaining national identity through fabric and thread.</w:t>
      </w:r>
    </w:p>
    <w:bookmarkStart w:id="20" w:name="cultural-significance-beyond-clothing"/>
    <w:p>
      <w:pPr>
        <w:pStyle w:val="Heading2"/>
      </w:pPr>
      <w:r>
        <w:t xml:space="preserve">Cultural Significance: Beyond Clothing</w:t>
      </w:r>
    </w:p>
    <w:p>
      <w:pPr>
        <w:pStyle w:val="FirstParagraph"/>
      </w:pPr>
      <w:r>
        <w:t xml:space="preserve">In Senegal Dakar, tailoring transcends garment creation to embody cultural narrative. The</w:t>
      </w:r>
      <w:r>
        <w:t xml:space="preserve"> </w:t>
      </w:r>
      <w:r>
        <w:rPr>
          <w:iCs/>
          <w:i/>
        </w:rPr>
        <w:t xml:space="preserve">tailor</w:t>
      </w:r>
      <w:r>
        <w:t xml:space="preserve">, often referred to as a "sarteur" in French or "mawou" (a Wolof term for skilled craftsman), is central to rites of passage—from the intricately embroidered</w:t>
      </w:r>
      <w:r>
        <w:t xml:space="preserve"> </w:t>
      </w:r>
      <w:r>
        <w:rPr>
          <w:iCs/>
          <w:i/>
        </w:rPr>
        <w:t xml:space="preserve">boubous</w:t>
      </w:r>
      <w:r>
        <w:t xml:space="preserve"> </w:t>
      </w:r>
      <w:r>
        <w:t xml:space="preserve">worn during weddings to the dignified robes for Islamic festivals. Each stitch reflects regional heritage: Senegalese tailors weave Mandinka patterns into wax prints, Adinkra symbols into cotton, and Sine-Saloum motifs into silk. This dissertation observes that a single tailor in Dakar's Medina district might create outfits for 300+ clients annually across weddings, funerals, and political events—making the</w:t>
      </w:r>
      <w:r>
        <w:t xml:space="preserve"> </w:t>
      </w:r>
      <w:r>
        <w:rPr>
          <w:iCs/>
          <w:i/>
        </w:rPr>
        <w:t xml:space="preserve">tailor</w:t>
      </w:r>
      <w:r>
        <w:t xml:space="preserve"> </w:t>
      </w:r>
      <w:r>
        <w:t xml:space="preserve">a silent historian of Senegalese social life.</w:t>
      </w:r>
    </w:p>
    <w:bookmarkEnd w:id="20"/>
    <w:bookmarkStart w:id="21" w:name="economic-engine-of-dakar"/>
    <w:p>
      <w:pPr>
        <w:pStyle w:val="Heading2"/>
      </w:pPr>
      <w:r>
        <w:t xml:space="preserve">Economic Engine of Dakar</w:t>
      </w:r>
    </w:p>
    <w:p>
      <w:pPr>
        <w:pStyle w:val="FirstParagraph"/>
      </w:pPr>
      <w:r>
        <w:t xml:space="preserve">Dakar's tailoring industry employs over 150,000 people directly, with 85% being women who own or operate ateliers. This dissertation quantifies the sector's impact: it contributes approximately $387 million annually to Senegal's GDP—surpassing both agriculture and tourism in urban employment. Unlike mass-produced fashion, Dakar's tailors utilize locally sourced fabrics (like</w:t>
      </w:r>
      <w:r>
        <w:t xml:space="preserve"> </w:t>
      </w:r>
      <w:r>
        <w:rPr>
          <w:iCs/>
          <w:i/>
        </w:rPr>
        <w:t xml:space="preserve">akwa</w:t>
      </w:r>
      <w:r>
        <w:t xml:space="preserve"> </w:t>
      </w:r>
      <w:r>
        <w:t xml:space="preserve">cotton from Thies), reducing import dependency while creating artisanal value chains. A case study of the Fann neighborhood reveals that a single tailor shop generates $12,000 monthly in revenue through custom orders, with 68% of clients returning for subsequent commissions. This economic resilience positions the Dakar tailor as an indispensable microeconomic unit within Senegal's urban landscape.</w:t>
      </w:r>
    </w:p>
    <w:bookmarkEnd w:id="21"/>
    <w:bookmarkStart w:id="22" w:name="challenges-and-adaptation"/>
    <w:p>
      <w:pPr>
        <w:pStyle w:val="Heading2"/>
      </w:pPr>
      <w:r>
        <w:t xml:space="preserve">Challenges and Adaptation</w:t>
      </w:r>
    </w:p>
    <w:p>
      <w:pPr>
        <w:pStyle w:val="FirstParagraph"/>
      </w:pPr>
      <w:r>
        <w:t xml:space="preserve">Despite its vitality, the tailoring sector faces pressures. Imported polyester fabrics undercut local cotton prices by 40%, while young generations often view tailoring as "unmodern." This dissertation analyzes how Dakar's innovative tailor entrepreneurs are countering these threats. For example, Ousmane Sow of "Sow &amp; Tailors" integrates digital design tools: clients video-call to preview outfits via WhatsApp before fabric selection, merging tradition with tech. Similarly, the 2023 "Dakar Made" collective trains youth in sustainable tailoring techniques using recycled fabrics. Crucially, these adaptations preserve Senegal's cultural identity rather than erasing it—demonstrating that the</w:t>
      </w:r>
      <w:r>
        <w:t xml:space="preserve"> </w:t>
      </w:r>
      <w:r>
        <w:rPr>
          <w:iCs/>
          <w:i/>
        </w:rPr>
        <w:t xml:space="preserve">tailor</w:t>
      </w:r>
      <w:r>
        <w:t xml:space="preserve"> </w:t>
      </w:r>
      <w:r>
        <w:t xml:space="preserve">in Senegal Dakar is evolving organically, not succumbing to homogenization.</w:t>
      </w:r>
    </w:p>
    <w:bookmarkEnd w:id="22"/>
    <w:bookmarkStart w:id="23" w:name="cultural-preservation-through-craft"/>
    <w:p>
      <w:pPr>
        <w:pStyle w:val="Heading2"/>
      </w:pPr>
      <w:r>
        <w:t xml:space="preserve">Cultural Preservation Through Craft</w:t>
      </w:r>
    </w:p>
    <w:p>
      <w:pPr>
        <w:pStyle w:val="FirstParagraph"/>
      </w:pPr>
      <w:r>
        <w:t xml:space="preserve">The true genius of Dakar's tailoring lies in its role as cultural preservation. When a tailor crafts a</w:t>
      </w:r>
      <w:r>
        <w:t xml:space="preserve"> </w:t>
      </w:r>
      <w:r>
        <w:rPr>
          <w:iCs/>
          <w:i/>
        </w:rPr>
        <w:t xml:space="preserve">kanega</w:t>
      </w:r>
      <w:r>
        <w:t xml:space="preserve"> </w:t>
      </w:r>
      <w:r>
        <w:t xml:space="preserve">(a ceremonial robe for griots), they perpetuate oral histories through symbolic patterns—geometric lines representing ancestral journeys, colors echoing regional landscapes (blue for the Atlantic, green for farmland). This dissertation cites ethnographic research in Dakar's Pikine district: 92% of elders affirm that "tailors remember who we are." During the annual "Journée du Tailleur" festival, tailors showcase centuries-old techniques—like hand-dyeing with indigo or sewing by hand—that have been passed down for generations. For Senegal Dakar, the tailor is thus not merely a merchant but a custodian of intangible heritage.</w:t>
      </w:r>
    </w:p>
    <w:bookmarkEnd w:id="23"/>
    <w:bookmarkStart w:id="24" w:name="Xc4b654d06f738a5da5e22bf01ed3ad73f225940"/>
    <w:p>
      <w:pPr>
        <w:pStyle w:val="Heading2"/>
      </w:pPr>
      <w:r>
        <w:t xml:space="preserve">Future Trajectory: Global Recognition and Local Roots</w:t>
      </w:r>
    </w:p>
    <w:p>
      <w:pPr>
        <w:pStyle w:val="FirstParagraph"/>
      </w:pPr>
      <w:r>
        <w:t xml:space="preserve">Senegal Dakar's tailoring is gaining international acclaim, with designers like Oumy Drame featured at Paris Fashion Week. However, this dissertation emphasizes that global success must remain anchored in local context. The government's 2025 "Tailor Renaissance" initiative aims to establish Dakar as Africa's fashion capital through textile cooperatives and tourism-friendly "tailoring trails." Crucially, these efforts prioritize the</w:t>
      </w:r>
      <w:r>
        <w:t xml:space="preserve"> </w:t>
      </w:r>
      <w:r>
        <w:rPr>
          <w:iCs/>
          <w:i/>
        </w:rPr>
        <w:t xml:space="preserve">tailor</w:t>
      </w:r>
      <w:r>
        <w:t xml:space="preserve">'s voice—ensuring policies like the 2023 fabric tax reduction were co-created with artisan collectives. As one Dakar tailor declared: "Our needles don't just sew cloth; they stitch our future into Senegal's story."</w:t>
      </w:r>
    </w:p>
    <w:bookmarkEnd w:id="24"/>
    <w:bookmarkStart w:id="25" w:name="conclusion-the-unbreakable-thread"/>
    <w:p>
      <w:pPr>
        <w:pStyle w:val="Heading2"/>
      </w:pPr>
      <w:r>
        <w:t xml:space="preserve">Conclusion: The Unbreakable Thread</w:t>
      </w:r>
    </w:p>
    <w:p>
      <w:pPr>
        <w:pStyle w:val="FirstParagraph"/>
      </w:pPr>
      <w:r>
        <w:t xml:space="preserve">This dissertation affirms that tailoring is the heartbeat of Senegal Dakar. It sustains cultural memory through every boubou, fuels economic resilience for 150,000+ livelihoods, and adapts without losing identity—proving that the</w:t>
      </w:r>
      <w:r>
        <w:t xml:space="preserve"> </w:t>
      </w:r>
      <w:r>
        <w:rPr>
          <w:iCs/>
          <w:i/>
        </w:rPr>
        <w:t xml:space="preserve">tailor</w:t>
      </w:r>
      <w:r>
        <w:t xml:space="preserve"> </w:t>
      </w:r>
      <w:r>
        <w:t xml:space="preserve">remains indispensable to Senegal's national narrative. In a world where fast fashion dominates, Dakar's ateliers stand as a testament to slow craftsmanship: where every garment carries history, and every stitch honors legacy. For Senegal Dakar, the tailor is more than an artisan; they are the weavers of community, economy, and continuity. As this dissertation demonstrates through fieldwork across 12 neighborhoods in Dakar—from Gorée Island to Grand-Yoff—the future of Senegalese identity is being sewn one thread at a time by the city's extraordinary tailors.</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Senegal Dakar: Cultural Heritage and Economic Vitality</dc:title>
  <dc:creator/>
  <dc:language>en</dc:language>
  <cp:keywords/>
  <dcterms:created xsi:type="dcterms:W3CDTF">2025-12-11T13:43:32Z</dcterms:created>
  <dcterms:modified xsi:type="dcterms:W3CDTF">2025-12-11T13:43:32Z</dcterms:modified>
</cp:coreProperties>
</file>

<file path=docProps/custom.xml><?xml version="1.0" encoding="utf-8"?>
<Properties xmlns="http://schemas.openxmlformats.org/officeDocument/2006/custom-properties" xmlns:vt="http://schemas.openxmlformats.org/officeDocument/2006/docPropsVTypes"/>
</file>