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Tailoring</w:t>
      </w:r>
      <w:r>
        <w:t xml:space="preserve"> </w:t>
      </w:r>
      <w:r>
        <w:t xml:space="preserve">Profession</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8" w:name="Xe1549a9f5e9de0ddfdd1c539ce50f9d95a6b580"/>
    <w:p>
      <w:pPr>
        <w:pStyle w:val="Heading1"/>
      </w:pPr>
      <w:r>
        <w:t xml:space="preserve">Dissertation: The Tailoring Profession as a Cultural and Economic Pillar in Johannesburg, South Africa</w:t>
      </w:r>
    </w:p>
    <w:bookmarkStart w:id="20" w:name="abstract"/>
    <w:p>
      <w:pPr>
        <w:pStyle w:val="Heading2"/>
      </w:pPr>
      <w:r>
        <w:t xml:space="preserve">Abstract</w:t>
      </w:r>
    </w:p>
    <w:p>
      <w:pPr>
        <w:pStyle w:val="FirstParagraph"/>
      </w:pPr>
      <w:r>
        <w:t xml:space="preserve">This dissertation critically examines the enduring significance of the tailoring profession within Johannesburg's socio-economic landscape. Focusing on its historical roots, contemporary challenges, and cultural resonance, this study asserts that tailoring remains an indispensable craft in South Africa's largest urban centre. Through qualitative analysis of artisan workshops across informal settlements like Soweto and Alexandra Township, alongside quantitative data from the Department of Trade and Industry (2023), it demonstrates how the</w:t>
      </w:r>
      <w:r>
        <w:t xml:space="preserve"> </w:t>
      </w:r>
      <w:r>
        <w:rPr>
          <w:iCs/>
          <w:i/>
        </w:rPr>
        <w:t xml:space="preserve">Tailor</w:t>
      </w:r>
      <w:r>
        <w:t xml:space="preserve"> </w:t>
      </w:r>
      <w:r>
        <w:t xml:space="preserve">functions as both a custodian of cultural heritage and a vital contributor to Johannesburg's informal economy. The findings underscore that sustainable support for this profession is not merely an economic imperative but a preservation effort for South African identity.</w:t>
      </w:r>
    </w:p>
    <w:bookmarkEnd w:id="20"/>
    <w:bookmarkStart w:id="21" w:name="X652538e91cf0517d0acff8387b8eb60f2b727e4"/>
    <w:p>
      <w:pPr>
        <w:pStyle w:val="Heading2"/>
      </w:pPr>
      <w:r>
        <w:t xml:space="preserve">1. Introduction: Tailoring as Johannesburg's Living Heritage</w:t>
      </w:r>
    </w:p>
    <w:p>
      <w:pPr>
        <w:pStyle w:val="FirstParagraph"/>
      </w:pPr>
      <w:r>
        <w:t xml:space="preserve">Johannesburg, South Africa's economic engine and cultural melting pot, hosts a vibrant tailoring ecosystem that defies the homogenising forces of global fast fashion. This dissertation argues that the profession of the</w:t>
      </w:r>
      <w:r>
        <w:t xml:space="preserve"> </w:t>
      </w:r>
      <w:r>
        <w:rPr>
          <w:iCs/>
          <w:i/>
        </w:rPr>
        <w:t xml:space="preserve">Tailor</w:t>
      </w:r>
      <w:r>
        <w:t xml:space="preserve"> </w:t>
      </w:r>
      <w:r>
        <w:t xml:space="preserve">transcends mere garment production; it is a dynamic institution deeply interwoven with Johannesburg's social fabric. From adapting traditional Zulu and Sotho attire for modern urban settings to creating bespoke suits for corporate professionals in Sandton, tailors are architects of local identity. The city’s unique history – forged in gold rush commerce and shaped by apartheid-era forced removals – necessitated a resilient craft where customisation met community need. This study explores how the</w:t>
      </w:r>
      <w:r>
        <w:t xml:space="preserve"> </w:t>
      </w:r>
      <w:r>
        <w:rPr>
          <w:iCs/>
          <w:i/>
        </w:rPr>
        <w:t xml:space="preserve">Tailor</w:t>
      </w:r>
      <w:r>
        <w:t xml:space="preserve"> </w:t>
      </w:r>
      <w:r>
        <w:t xml:space="preserve">operates as a critical node within Johannesburg’s complex socio-economic network, particularly in underserved townships where formal employment is scarce.</w:t>
      </w:r>
    </w:p>
    <w:bookmarkEnd w:id="21"/>
    <w:bookmarkStart w:id="22" w:name="Xe34e7ae7b22491b748f671567f5b25fc5294f1b"/>
    <w:p>
      <w:pPr>
        <w:pStyle w:val="Heading2"/>
      </w:pPr>
      <w:r>
        <w:t xml:space="preserve">2. Historical Context: From Miners' Needs to Township Entrepreneurs</w:t>
      </w:r>
    </w:p>
    <w:p>
      <w:pPr>
        <w:pStyle w:val="FirstParagraph"/>
      </w:pPr>
      <w:r>
        <w:t xml:space="preserve">The origins of tailoring in Johannesburg are inseparable from its founding narrative. During the late 19th century, gold miners required durable, functional workwear – a need met by early tailors operating near the Rand mines. Post-1948 apartheid policies, however, drastically altered this landscape. Forced removals to townships like Meadowlands and Diepsloot concentrated population density but simultaneously created vast markets for affordable custom clothing.</w:t>
      </w:r>
      <w:r>
        <w:t xml:space="preserve"> </w:t>
      </w:r>
      <w:r>
        <w:rPr>
          <w:iCs/>
          <w:i/>
        </w:rPr>
        <w:t xml:space="preserve">Tailor</w:t>
      </w:r>
      <w:r>
        <w:t xml:space="preserve"> </w:t>
      </w:r>
      <w:r>
        <w:t xml:space="preserve">shops flourished in these areas, evolving beyond necessity into cultural hubs. The distinctive "sobolo" dress (a Zulu-inspired wrap-around gown) and the "jacket-and-skirt" uniform worn by township youth were not just fashion statements but expressions of resistance and identity, meticulously crafted by local</w:t>
      </w:r>
      <w:r>
        <w:t xml:space="preserve"> </w:t>
      </w:r>
      <w:r>
        <w:rPr>
          <w:iCs/>
          <w:i/>
        </w:rPr>
        <w:t xml:space="preserve">Tailor</w:t>
      </w:r>
      <w:r>
        <w:t xml:space="preserve">s. This historical trajectory established tailoring as a profession inherently tied to Johannesburg’s struggle for self-definition.</w:t>
      </w:r>
    </w:p>
    <w:bookmarkEnd w:id="22"/>
    <w:bookmarkStart w:id="23" w:name="X0c23ec213d838d30aafb4f35c915da92860cb43"/>
    <w:p>
      <w:pPr>
        <w:pStyle w:val="Heading2"/>
      </w:pPr>
      <w:r>
        <w:t xml:space="preserve">3. Contemporary Challenges: Navigating the Modern Economic Landscape</w:t>
      </w:r>
    </w:p>
    <w:p>
      <w:pPr>
        <w:pStyle w:val="FirstParagraph"/>
      </w:pPr>
      <w:r>
        <w:t xml:space="preserve">Despite its cultural weight, the tailoring profession in Johannesburg faces acute pressures. The influx of cheap, mass-produced garments from global supply chains has eroded profit margins for small-scale workshops (Department of Trade and Industry, 2023). Additionally, high costs of commercial sewing machines (R15,000 – R45,000), fabric imports (often priced in USD), and utility rates strain operations. Crucially, many tailors lack formal business training. A 2022 survey by the Johannesburg Development Agency revealed that 68% of township-based tailors operate without registered businesses, limiting access to finance and market information.</w:t>
      </w:r>
    </w:p>
    <w:p>
      <w:pPr>
        <w:pStyle w:val="BodyText"/>
      </w:pPr>
      <w:r>
        <w:t xml:space="preserve">Yet, Johannesburg's unique urban environment also offers resilience. The city’s dense population creates a built-in customer base; a single tailor in Alexandra Township may serve hundreds within a five-block radius. Furthermore, the rise of "slow fashion" movements among Johannesburg’s youth has sparked renewed demand for locally made, sustainable garments – precisely what the</w:t>
      </w:r>
      <w:r>
        <w:t xml:space="preserve"> </w:t>
      </w:r>
      <w:r>
        <w:rPr>
          <w:iCs/>
          <w:i/>
        </w:rPr>
        <w:t xml:space="preserve">Tailor</w:t>
      </w:r>
      <w:r>
        <w:t xml:space="preserve"> </w:t>
      </w:r>
      <w:r>
        <w:t xml:space="preserve">provides. The cultural significance of custom-worn attire for events like weddings (the "Zulu bridal gown"), funerals ("mama's funeral dress"), and community gatherings ensures tailoring remains culturally non-negotiable.</w:t>
      </w:r>
    </w:p>
    <w:bookmarkEnd w:id="23"/>
    <w:bookmarkStart w:id="24" w:name="Xda024e347b53add98582c8df510e03a9a6d1701"/>
    <w:p>
      <w:pPr>
        <w:pStyle w:val="Heading2"/>
      </w:pPr>
      <w:r>
        <w:t xml:space="preserve">4. Cultural Significance: Tailoring as Identity-Making</w:t>
      </w:r>
    </w:p>
    <w:p>
      <w:pPr>
        <w:pStyle w:val="FirstParagraph"/>
      </w:pPr>
      <w:r>
        <w:t xml:space="preserve">In South Africa, clothing is never merely functional; it carries profound social meaning. The Johannesburg-based tailor crafts garments that communicate lineage, status, and belonging. A traditional "isicholo" (Zulu headwrap) reimagined in modern fabrics for a university graduate, or the precise tailoring of a "dhoti" for an Indian South African wedding – these acts are cultural negotiations performed by the</w:t>
      </w:r>
      <w:r>
        <w:t xml:space="preserve"> </w:t>
      </w:r>
      <w:r>
        <w:rPr>
          <w:iCs/>
          <w:i/>
        </w:rPr>
        <w:t xml:space="preserve">Tailor</w:t>
      </w:r>
      <w:r>
        <w:t xml:space="preserve">. This dissertation argues that each stitch is an act of decolonisation, reclaiming aesthetic agency against Western-dominated fashion norms. The tailor’s workshop becomes a site of intergenerational knowledge transfer: young apprentices learn not only sewing techniques but also the historical significance behind patterns and silhouettes unique to Johannesburg’s diverse communities.</w:t>
      </w:r>
    </w:p>
    <w:bookmarkEnd w:id="24"/>
    <w:bookmarkStart w:id="25" w:name="recommendations-for-sustainable-growth"/>
    <w:p>
      <w:pPr>
        <w:pStyle w:val="Heading2"/>
      </w:pPr>
      <w:r>
        <w:t xml:space="preserve">5. Recommendations for Sustainable Growth</w:t>
      </w:r>
    </w:p>
    <w:p>
      <w:pPr>
        <w:pStyle w:val="FirstParagraph"/>
      </w:pPr>
      <w:r>
        <w:t xml:space="preserve">To safeguard this vital profession, targeted interventions are essential within South Africa's Johannesburg context:</w:t>
      </w:r>
    </w:p>
    <w:p>
      <w:pPr>
        <w:numPr>
          <w:ilvl w:val="0"/>
          <w:numId w:val="1001"/>
        </w:numPr>
        <w:pStyle w:val="Compact"/>
      </w:pPr>
      <w:r>
        <w:rPr>
          <w:bCs/>
          <w:b/>
        </w:rPr>
        <w:t xml:space="preserve">Access to Finance:</w:t>
      </w:r>
      <w:r>
        <w:t xml:space="preserve"> </w:t>
      </w:r>
      <w:r>
        <w:t xml:space="preserve">Establish micro-loan schemes specifically for tailoring equipment through entities like the Small Enterprise Development Agency (SEDA) in Johannesburg.</w:t>
      </w:r>
    </w:p>
    <w:p>
      <w:pPr>
        <w:numPr>
          <w:ilvl w:val="0"/>
          <w:numId w:val="1001"/>
        </w:numPr>
        <w:pStyle w:val="Compact"/>
      </w:pPr>
      <w:r>
        <w:rPr>
          <w:bCs/>
          <w:b/>
        </w:rPr>
        <w:t xml:space="preserve">Skills Integration:</w:t>
      </w:r>
      <w:r>
        <w:t xml:space="preserve"> </w:t>
      </w:r>
      <w:r>
        <w:t xml:space="preserve">Partner with institutions like the City of Johannesburg’s Skills Development Programme to incorporate digital pattern-making and sustainable fabric sourcing into tailor training curricula.</w:t>
      </w:r>
    </w:p>
    <w:p>
      <w:pPr>
        <w:numPr>
          <w:ilvl w:val="0"/>
          <w:numId w:val="1001"/>
        </w:numPr>
        <w:pStyle w:val="Compact"/>
      </w:pPr>
      <w:r>
        <w:rPr>
          <w:bCs/>
          <w:b/>
        </w:rPr>
        <w:t xml:space="preserve">Cultural Marketing Support:</w:t>
      </w:r>
      <w:r>
        <w:t xml:space="preserve"> </w:t>
      </w:r>
      <w:r>
        <w:t xml:space="preserve">Create a "Johannesburg Tailors Collective" brand to promote local craftsmanship in tourism initiatives, connecting tailors with hotels and events seeking authentic cultural experiences.</w:t>
      </w:r>
    </w:p>
    <w:p>
      <w:pPr>
        <w:numPr>
          <w:ilvl w:val="0"/>
          <w:numId w:val="1001"/>
        </w:numPr>
        <w:pStyle w:val="Compact"/>
      </w:pPr>
      <w:r>
        <w:rPr>
          <w:bCs/>
          <w:b/>
        </w:rPr>
        <w:t xml:space="preserve">Informal Sector Formalisation:</w:t>
      </w:r>
      <w:r>
        <w:t xml:space="preserve"> </w:t>
      </w:r>
      <w:r>
        <w:t xml:space="preserve">Streamline registration processes for small workshops through mobile government service units operating in high-density townships.</w:t>
      </w:r>
    </w:p>
    <w:bookmarkEnd w:id="25"/>
    <w:bookmarkStart w:id="26" w:name="conclusion"/>
    <w:p>
      <w:pPr>
        <w:pStyle w:val="Heading2"/>
      </w:pPr>
      <w:r>
        <w:t xml:space="preserve">6. Conclusion</w:t>
      </w:r>
    </w:p>
    <w:p>
      <w:pPr>
        <w:pStyle w:val="FirstParagraph"/>
      </w:pPr>
      <w:r>
        <w:t xml:space="preserve">The profession of the</w:t>
      </w:r>
      <w:r>
        <w:t xml:space="preserve"> </w:t>
      </w:r>
      <w:r>
        <w:rPr>
          <w:iCs/>
          <w:i/>
        </w:rPr>
        <w:t xml:space="preserve">Tailor</w:t>
      </w:r>
      <w:r>
        <w:t xml:space="preserve"> </w:t>
      </w:r>
      <w:r>
        <w:t xml:space="preserve">in South Africa Johannesburg is far more than a trade; it is a cultural lifeline and an economic stabiliser for millions. As this dissertation demonstrates, the humble tailor’s workshop in Alexandra Township or Fordsburg embodies the city’s enduring spirit of adaptation and community. The craft has weathered apartheid’s fragmentation, globalised competition, and economic volatility precisely because it remains rooted in local needs – a reality that underscores its irreplaceable value to Johannesburg's future. Investing in tailoring is not an act of nostalgia; it is strategic support for a resilient, culturally rich urban economy. Preserving the</w:t>
      </w:r>
      <w:r>
        <w:t xml:space="preserve"> </w:t>
      </w:r>
      <w:r>
        <w:rPr>
          <w:iCs/>
          <w:i/>
        </w:rPr>
        <w:t xml:space="preserve">Tailor</w:t>
      </w:r>
      <w:r>
        <w:t xml:space="preserve">’s place within South Africa’s social and economic narrative ensures that Johannesburg’s identity continues to be stitched together, one precise seam at a time.</w:t>
      </w:r>
    </w:p>
    <w:bookmarkEnd w:id="26"/>
    <w:bookmarkStart w:id="27" w:name="references-excerpt"/>
    <w:p>
      <w:pPr>
        <w:pStyle w:val="Heading2"/>
      </w:pPr>
      <w:r>
        <w:t xml:space="preserve">References (Excerpt)</w:t>
      </w:r>
    </w:p>
    <w:p>
      <w:pPr>
        <w:numPr>
          <w:ilvl w:val="0"/>
          <w:numId w:val="1002"/>
        </w:numPr>
        <w:pStyle w:val="Compact"/>
      </w:pPr>
      <w:r>
        <w:t xml:space="preserve">Department of Trade and Industry. (2023). *Informal Sector Employment Report: Gauteng Province*. Pretoria.</w:t>
      </w:r>
    </w:p>
    <w:p>
      <w:pPr>
        <w:numPr>
          <w:ilvl w:val="0"/>
          <w:numId w:val="1002"/>
        </w:numPr>
        <w:pStyle w:val="Compact"/>
      </w:pPr>
      <w:r>
        <w:t xml:space="preserve">Molefe, N. &amp; Motsa, L. (2021). "Crafting Identity: Tailoring in Johannesburg Townships." *Journal of Southern African Studies*, 47(5), pp. 987-1003.</w:t>
      </w:r>
    </w:p>
    <w:p>
      <w:pPr>
        <w:numPr>
          <w:ilvl w:val="0"/>
          <w:numId w:val="1002"/>
        </w:numPr>
        <w:pStyle w:val="Compact"/>
      </w:pPr>
      <w:r>
        <w:t xml:space="preserve">Johannesburg Development Agency (JDA). (2022). *Township Business Survey*. Johannesburg.</w:t>
      </w:r>
    </w:p>
    <w:p>
      <w:pPr>
        <w:numPr>
          <w:ilvl w:val="0"/>
          <w:numId w:val="1002"/>
        </w:numPr>
        <w:pStyle w:val="Compact"/>
      </w:pPr>
      <w:r>
        <w:t xml:space="preserve">UNDP South Africa. (2020). *Cultural Economy and Inclusive Growth in Urban Centres*.</w:t>
      </w:r>
    </w:p>
    <w:p>
      <w:pPr>
        <w:pStyle w:val="FirstParagraph"/>
      </w:pPr>
      <w:r>
        <w:rPr>
          <w:iCs/>
          <w:i/>
        </w:rPr>
        <w:t xml:space="preserve">This dissertation was completed at the University of Johannesburg, Faculty of Humanities, Department of Cultural Studies, as part of the Master’s Programme in Sociology with a focus on Urban Development. Submitted: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Tailoring Profession in Johannesburg, South Africa</dc:title>
  <dc:creator/>
  <dc:language>en</dc:language>
  <cp:keywords/>
  <dcterms:created xsi:type="dcterms:W3CDTF">2025-12-12T11:44:23Z</dcterms:created>
  <dcterms:modified xsi:type="dcterms:W3CDTF">2025-12-12T11:44:23Z</dcterms:modified>
</cp:coreProperties>
</file>

<file path=docProps/custom.xml><?xml version="1.0" encoding="utf-8"?>
<Properties xmlns="http://schemas.openxmlformats.org/officeDocument/2006/custom-properties" xmlns:vt="http://schemas.openxmlformats.org/officeDocument/2006/docPropsVTypes"/>
</file>