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Singapore's</w:t>
      </w:r>
      <w:r>
        <w:t xml:space="preserve"> </w:t>
      </w:r>
      <w:r>
        <w:t xml:space="preserve">Educational</w:t>
      </w:r>
      <w:r>
        <w:t xml:space="preserve"> </w:t>
      </w:r>
      <w:r>
        <w:t xml:space="preserve">Excellence</w:t>
      </w:r>
    </w:p>
    <w:bookmarkStart w:id="27" w:name="Xba4ed7bb826e54d1bccdc0f1cd62a9cc281cdeb"/>
    <w:p>
      <w:pPr>
        <w:pStyle w:val="Heading1"/>
      </w:pPr>
      <w:r>
        <w:t xml:space="preserve">A Dissertation on the Role of Primary Teachers in Singapore's Educational Excellence</w:t>
      </w:r>
    </w:p>
    <w:bookmarkStart w:id="20" w:name="abstract"/>
    <w:p>
      <w:pPr>
        <w:pStyle w:val="Heading2"/>
      </w:pPr>
      <w:r>
        <w:t xml:space="preserve">Abstract</w:t>
      </w:r>
    </w:p>
    <w:p>
      <w:pPr>
        <w:pStyle w:val="FirstParagraph"/>
      </w:pPr>
      <w:r>
        <w:t xml:space="preserve">This dissertation examines the pivotal role of primary teachers within Singapore's world-renowned education system. Focusing specifically on Teacher Primary contexts, it analyzes how pedagogical practices, professional development frameworks, and policy initiatives shape educational outcomes in Singapore. The study underscores the Ministry of Education (MOE)'s strategic investment in primary educators as the cornerstone of national academic achievement and social cohesion. Drawing on empirical data from Singapore's educational landscape, this dissertation argues that sustained excellence in primary education is intrinsically linked to the quality, training, and support provided to Teacher Primary professionals across Singapore Singapore.</w:t>
      </w:r>
    </w:p>
    <w:bookmarkEnd w:id="20"/>
    <w:bookmarkStart w:id="21" w:name="introduction"/>
    <w:p>
      <w:pPr>
        <w:pStyle w:val="Heading2"/>
      </w:pPr>
      <w:r>
        <w:t xml:space="preserve">Introduction</w:t>
      </w:r>
    </w:p>
    <w:p>
      <w:pPr>
        <w:pStyle w:val="FirstParagraph"/>
      </w:pPr>
      <w:r>
        <w:t xml:space="preserve">Singapore's consistent top rankings in global education assessments like PISA and TIMSS are not accidental but stem from a meticulously designed system where Teacher Primary serves as the central catalyst for success. This dissertation delves into the multifaceted responsibilities, rigorous training, and evolving challenges faced by primary school teachers within Singapore's unique socio-educational framework. The term "Teacher Primary" is not merely descriptive but signifies a specialized professional identity integral to Singapore Singapore's vision of fostering holistic development in every child from the earliest educational stages. As the bedrock of foundational learning, Teacher Primary in Singapore operates within a system that prioritizes both academic rigor and character formation, making their role indispensable to national aspirations.</w:t>
      </w:r>
    </w:p>
    <w:bookmarkEnd w:id="21"/>
    <w:bookmarkStart w:id="22" w:name="X36715e1e6de42a8fdd7d2f7618363e593f0c8ad"/>
    <w:p>
      <w:pPr>
        <w:pStyle w:val="Heading2"/>
      </w:pPr>
      <w:r>
        <w:t xml:space="preserve">Teacher Primary: Training and Professional Development in Singapore</w:t>
      </w:r>
    </w:p>
    <w:p>
      <w:pPr>
        <w:pStyle w:val="FirstParagraph"/>
      </w:pPr>
      <w:r>
        <w:t xml:space="preserve">The journey to becoming a Teacher Primary in Singapore begins with elite training at the National Institute of Education (NIE), part of Nanyang Technological University. Prospective teachers undergo a comprehensive four-year Bachelor of Social Science (Primary Education) program, emphasizing subject mastery, pedagogical innovation, and socio-emotional competencies. This rigorous academic foundation ensures that Teacher Primary are equipped not just to deliver curricula but to adapt teaching strategies for diverse learners within Singapore's multicultural classrooms. Crucially, the MOE mandates continuous professional development (CPD) through its Teaching and Learning 2025 (TLL 2025) framework. This initiative provides Teacher Primary with regular workshops, collaborative lesson study groups, and opportunities to engage in action research – all designed to foster reflective practice and evidence-based teaching. The systematic focus on Teacher Primary growth exemplifies Singapore's commitment to elevating pedagogy as a science grounded in data and collaboration.</w:t>
      </w:r>
    </w:p>
    <w:bookmarkEnd w:id="22"/>
    <w:bookmarkStart w:id="23" w:name="Xea3cd38d623e2b1d6e9bacea4f83f463967c670"/>
    <w:p>
      <w:pPr>
        <w:pStyle w:val="Heading2"/>
      </w:pPr>
      <w:r>
        <w:t xml:space="preserve">Contemporary Challenges Facing Teacher Primary in Singapore</w:t>
      </w:r>
    </w:p>
    <w:p>
      <w:pPr>
        <w:pStyle w:val="FirstParagraph"/>
      </w:pPr>
      <w:r>
        <w:t xml:space="preserve">Despite systemic support, Teacher Primary in Singapore navigate evolving complexities. Rising student diversity – including increasing numbers of children with special educational needs (SEN) and varying linguistic backgrounds – demands differentiated instruction strategies that require additional time and resources. The MOE's emphasis on holistic education, encapsulated in the "Every Child a Star" philosophy, places greater responsibility on Teacher Primary to nurture creativity, critical thinking, and social-emotional learning alongside core academic skills. Furthermore, integrating technology meaningfully into primary classrooms (e.g., through the Smart Nation initiative) presents both opportunities and challenges for Teacher Primary seeking to balance digital tools with human connection. The dissertation highlights that Singapore Singapore's response involves targeted MOE funding for SEN support teams and dedicated time within the school day for Teacher Primary to collaborate on curriculum adaptations – reflecting an adaptive system responsive to primary teachers' needs.</w:t>
      </w:r>
    </w:p>
    <w:bookmarkEnd w:id="23"/>
    <w:bookmarkStart w:id="24" w:name="Xa43f1be04a2a27539718598e0f91e61ed3b9d5c"/>
    <w:p>
      <w:pPr>
        <w:pStyle w:val="Heading2"/>
      </w:pPr>
      <w:r>
        <w:t xml:space="preserve">The Impact of Teacher Primary on National Outcomes</w:t>
      </w:r>
    </w:p>
    <w:p>
      <w:pPr>
        <w:pStyle w:val="FirstParagraph"/>
      </w:pPr>
      <w:r>
        <w:t xml:space="preserve">The significance of Teacher Primary cannot be overstated. In Singapore, where the primary years (Primary 1-6) are recognized as critical for cognitive and social development, the effectiveness of these educators directly influences national metrics such as literacy rates, numeracy proficiency, and students' readiness for secondary education. Research consistently shows that schools with highly effective Teacher Primary teams achieve superior student outcomes across all domains. This dissertation cites MOE data indicating that primary schools with strong professional learning communities (PLCs) led by Teacher Primary demonstrate significantly higher gains in student engagement and academic performance. Moreover, the deep cultural understanding fostered by Teacher Primary within Singapore's multi-racial society – through culturally responsive teaching practices – actively contributes to social harmony, a core national value. The success of Singapore's education system is thus fundamentally a story of empowered Teacher Primary.</w:t>
      </w:r>
    </w:p>
    <w:bookmarkEnd w:id="24"/>
    <w:bookmarkStart w:id="25" w:name="Xa6a776eb6f5bbaaba96bd5454905b700b0dd182"/>
    <w:p>
      <w:pPr>
        <w:pStyle w:val="Heading2"/>
      </w:pPr>
      <w:r>
        <w:t xml:space="preserve">Future Directions for Teacher Primary in Singapore</w:t>
      </w:r>
    </w:p>
    <w:p>
      <w:pPr>
        <w:pStyle w:val="FirstParagraph"/>
      </w:pPr>
      <w:r>
        <w:t xml:space="preserve">Looking ahead, the dissertation proposes that Singapore Singapore must further enhance support for Teacher Primary to sustain excellence. Key recommendations include: 1) Expanding personalized CPD pathways tailored to specific career stages and classroom challenges; 2) Integrating advanced AI tools into teacher training to assist with data-driven lesson planning without diminishing human pedagogy; 3) Strengthening mental health support systems for Teacher Primary facing increasing workloads. Crucially, the MOE must continue viewing Teacher Primary not as mere implementers but as co-creators of Singapore's educational future. This requires ongoing dialogue and policy innovation centered on the lived experiences of Teacher Primary across all schools in Singapore.</w:t>
      </w:r>
    </w:p>
    <w:bookmarkEnd w:id="25"/>
    <w:bookmarkStart w:id="26" w:name="conclusion"/>
    <w:p>
      <w:pPr>
        <w:pStyle w:val="Heading2"/>
      </w:pPr>
      <w:r>
        <w:t xml:space="preserve">Conclusion</w:t>
      </w:r>
    </w:p>
    <w:p>
      <w:pPr>
        <w:pStyle w:val="FirstParagraph"/>
      </w:pPr>
      <w:r>
        <w:t xml:space="preserve">This dissertation unequivocally establishes that the excellence of primary education in Singapore is inseparable from the professional identity, development, and well-being of Teacher Primary. From their rigorous pre-service training at NIE to their continuous growth within MOE's TLL 2025 framework, Teacher Primary are the indispensable architects of Singapore's educational success story. The systematic investment in Teacher Primary reflects a profound understanding that nurturing young minds begins with empowering the educators who guide them. As Singapore Singapore continues to evolve its vision for education, prioritizing the needs and potential of every single Teacher Primary remains paramount to ensuring that every child in Singapore achieves their full potential. The future of Singapore's educational prowess rests squarely on the shoulders – and hearts – of its dedicated primary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Primary Teachers in Singapore's Educational Excellence</dc:title>
  <dc:creator/>
  <cp:keywords/>
  <dcterms:created xsi:type="dcterms:W3CDTF">2026-07-21T08:13:50Z</dcterms:created>
  <dcterms:modified xsi:type="dcterms:W3CDTF">2026-07-21T08:13:50Z</dcterms:modified>
</cp:coreProperties>
</file>

<file path=docProps/custom.xml><?xml version="1.0" encoding="utf-8"?>
<Properties xmlns="http://schemas.openxmlformats.org/officeDocument/2006/custom-properties" xmlns:vt="http://schemas.openxmlformats.org/officeDocument/2006/docPropsVTypes"/>
</file>