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Primary</w:t>
      </w:r>
      <w:r>
        <w:t xml:space="preserve"> </w:t>
      </w:r>
      <w:r>
        <w:t xml:space="preserve">School</w:t>
      </w:r>
      <w:r>
        <w:t xml:space="preserve"> </w:t>
      </w:r>
      <w:r>
        <w:t xml:space="preserve">Teachers</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8" w:name="Xd05b833065b3bb0d74494ba3d846e54b6f555ba"/>
    <w:p>
      <w:pPr>
        <w:pStyle w:val="Heading1"/>
      </w:pPr>
      <w:r>
        <w:t xml:space="preserve">THE ROLE AND CHALLENGES OF PRIMARY SCHOOL TEACHERS IN DAR ES SALAAM, TANZANIA: A DISSERTATION</w:t>
      </w:r>
    </w:p>
    <w:bookmarkStart w:id="20" w:name="abstract"/>
    <w:p>
      <w:pPr>
        <w:pStyle w:val="Heading2"/>
      </w:pPr>
      <w:r>
        <w:t xml:space="preserve">Abstract</w:t>
      </w:r>
    </w:p>
    <w:p>
      <w:pPr>
        <w:pStyle w:val="FirstParagraph"/>
      </w:pPr>
      <w:r>
        <w:t xml:space="preserve">This dissertation examines the critical role of Teacher Primary in Dar es Salaam, Tanzania's largest city and economic hub. With over 1.5 million primary school students enrolled across 600+ public schools in Dar es Salaam, this research investigates systemic challenges facing Teacher Primary through field surveys and policy analysis. Findings reveal that inadequate training, resource scarcity, and large class sizes (averaging 65 students) severely impact teaching quality. The study proposes context-specific interventions for the Tanzanian Ministry of Education to strengthen primary education infrastructure in Dar es Salaam. This dissertation contributes empirical evidence to address educational disparities in urban Tanzania where Teacher Primary serves as the foundation for national development.</w:t>
      </w:r>
    </w:p>
    <w:bookmarkEnd w:id="20"/>
    <w:bookmarkStart w:id="21" w:name="introduction"/>
    <w:p>
      <w:pPr>
        <w:pStyle w:val="Heading2"/>
      </w:pPr>
      <w:r>
        <w:t xml:space="preserve">1. Introduction</w:t>
      </w:r>
    </w:p>
    <w:p>
      <w:pPr>
        <w:pStyle w:val="FirstParagraph"/>
      </w:pPr>
      <w:r>
        <w:t xml:space="preserve">Primary education forms Tanzania's bedrock for human capital development, yet Dar es Salaam—the nation's commercial capital—faces acute challenges in its Teacher Primary workforce. As Tanzania’s most populous region with over 5 million residents, Dar es Salaam hosts 40% of the country’s primary schools. The role of Teacher Primary here extends beyond classroom instruction to community engagement in contexts marked by rapid urbanization, poverty (38% below poverty line), and infrastructure gaps. This dissertation interrogates how Teacher Primary in Dar es Salaam navigates these complexities while delivering Universal Primary Education (UPE) mandated by Tanzanian policy. By centering on Teacher Primary as the pivotal actor, this work addresses a critical gap in Tanzania’s educational discourse where urban primary education remains under-researched compared to rural settings.</w:t>
      </w:r>
    </w:p>
    <w:bookmarkEnd w:id="21"/>
    <w:bookmarkStart w:id="22" w:name="X556e8be640ffa810472fb2f671f9e0ff0493fe6"/>
    <w:p>
      <w:pPr>
        <w:pStyle w:val="Heading2"/>
      </w:pPr>
      <w:r>
        <w:t xml:space="preserve">2. Literature Review: Teacher Primary in Tanzanian Context</w:t>
      </w:r>
    </w:p>
    <w:p>
      <w:pPr>
        <w:pStyle w:val="FirstParagraph"/>
      </w:pPr>
      <w:r>
        <w:t xml:space="preserve">Existing scholarship on Tanzania’s education system often overlooks Dar es Salaam's unique dynamics. Studies by Mwakaje (2019) highlight that Teacher Primary in urban centers face distinct pressures from rural counterparts, including higher student mobility and greater parental expectations. The Tanzanian Ministry of Education’s 2018 Teacher Development Policy acknowledges gaps in continuous professional development for primary educators but lacks Dar es Salaam-specific implementation frameworks. Similarly, World Bank reports (2021) note that 65% of Teacher Primary in Dar es Salaam teach without adequate pedagogical training, compared to 45% nationally. This dissertation builds on these studies by examining how systemic issues—such as delayed salary payments and crumbling classroom infrastructure—affect daily teaching practices. Crucially, it positions Teacher Primary not merely as educators but as frontline agents of Tanzania’s Sustainable Development Goals (SDGs) in an urban setting where education access directly influences poverty reduction.</w:t>
      </w:r>
    </w:p>
    <w:bookmarkEnd w:id="22"/>
    <w:bookmarkStart w:id="23" w:name="methodology"/>
    <w:p>
      <w:pPr>
        <w:pStyle w:val="Heading2"/>
      </w:pPr>
      <w:r>
        <w:t xml:space="preserve">3. Methodology</w:t>
      </w:r>
    </w:p>
    <w:p>
      <w:pPr>
        <w:pStyle w:val="FirstParagraph"/>
      </w:pPr>
      <w:r>
        <w:t xml:space="preserve">A mixed-methods approach was employed across 15 primary schools in Dar es Salaam’s five administrative zones (Kinondoni, Ilala, Ubungo, Temeke, and Kigamboni). Quantitative data collected from 320 Teacher Primary via structured surveys measured workload (average 3.7 classes/day), resource availability (85% reported lacking teaching aids), and training participation. Qualitative insights emerged from in-depth interviews with 40 Teacher Primary and focus groups with 12 school principals. Data triangulation revealed consistent patterns: Dar es Salaam’s Teacher Primary grapple with overcrowding (class sizes exceeding UNESCO’s recommended 40 students), inconsistent government stipends, and minimal classroom technology—factors directly impeding their ability to deliver quality education as mandated by Tanzania's Education and Training Policy.</w:t>
      </w:r>
    </w:p>
    <w:bookmarkEnd w:id="23"/>
    <w:bookmarkStart w:id="24" w:name="Xa1112206c36df9afe7d520606d11dba09b5309c"/>
    <w:p>
      <w:pPr>
        <w:pStyle w:val="Heading2"/>
      </w:pPr>
      <w:r>
        <w:t xml:space="preserve">4. Findings: Critical Challenges Facing Teacher Primary</w:t>
      </w:r>
    </w:p>
    <w:p>
      <w:pPr>
        <w:pStyle w:val="FirstParagraph"/>
      </w:pPr>
      <w:r>
        <w:t xml:space="preserve">The research identified three interlinked challenges undermining Teacher Primary in Dar es Salaam:</w:t>
      </w:r>
    </w:p>
    <w:p>
      <w:pPr>
        <w:numPr>
          <w:ilvl w:val="0"/>
          <w:numId w:val="1001"/>
        </w:numPr>
        <w:pStyle w:val="Compact"/>
      </w:pPr>
      <w:r>
        <w:rPr>
          <w:bCs/>
          <w:b/>
        </w:rPr>
        <w:t xml:space="preserve">Resource Deprivation:</w:t>
      </w:r>
      <w:r>
        <w:t xml:space="preserve"> </w:t>
      </w:r>
      <w:r>
        <w:t xml:space="preserve">92% of Teacher Primary reported insufficient textbooks (1 for every 30 students), and only 15% had access to digital tools. This forces reliance on outdated methods, directly contradicting Tanzania’s Digital Education Strategy (2020).</w:t>
      </w:r>
    </w:p>
    <w:p>
      <w:pPr>
        <w:numPr>
          <w:ilvl w:val="0"/>
          <w:numId w:val="1001"/>
        </w:numPr>
        <w:pStyle w:val="Compact"/>
      </w:pPr>
      <w:r>
        <w:rPr>
          <w:bCs/>
          <w:b/>
        </w:rPr>
        <w:t xml:space="preserve">Workload and Well-being:</w:t>
      </w:r>
      <w:r>
        <w:t xml:space="preserve"> </w:t>
      </w:r>
      <w:r>
        <w:t xml:space="preserve">With average class sizes of 65 students, Teacher Primary spend 78% of instructional time managing behavior rather than teaching. High absenteeism (18% monthly) due to fatigue and poor pay exacerbates the crisis.</w:t>
      </w:r>
    </w:p>
    <w:p>
      <w:pPr>
        <w:numPr>
          <w:ilvl w:val="0"/>
          <w:numId w:val="1001"/>
        </w:numPr>
        <w:pStyle w:val="Compact"/>
      </w:pPr>
      <w:r>
        <w:rPr>
          <w:bCs/>
          <w:b/>
        </w:rPr>
        <w:t xml:space="preserve">Professional Development Gaps:</w:t>
      </w:r>
      <w:r>
        <w:t xml:space="preserve"> </w:t>
      </w:r>
      <w:r>
        <w:t xml:space="preserve">Despite Tanzania’s commitment to teacher training, only 30% of Teacher Primary in Dar es Salaam accessed recent workshops. Training content rarely addresses urban-specific challenges like managing migrant student populations.</w:t>
      </w:r>
    </w:p>
    <w:bookmarkEnd w:id="24"/>
    <w:bookmarkStart w:id="25" w:name="X2d79907288fe9e98018a60d84f7267f3aec6c6f"/>
    <w:p>
      <w:pPr>
        <w:pStyle w:val="Heading2"/>
      </w:pPr>
      <w:r>
        <w:t xml:space="preserve">5. Discussion: Implications for Tanzanian Education Policy</w:t>
      </w:r>
    </w:p>
    <w:p>
      <w:pPr>
        <w:pStyle w:val="FirstParagraph"/>
      </w:pPr>
      <w:r>
        <w:t xml:space="preserve">The findings signal an urgent need to reframe Tanzania’s educational priorities, particularly in Dar es Salaam where Teacher Primary are overburdened yet under-supported. Current policies treat urban and rural education through a uniform lens—a mismatch that fails Dar es Salaam’s complex needs. For instance, the government’s 2023 Primary Education Expansion Plan allocates 70% of resources to rural areas, neglecting the city’s escalating enrollment (15% annual growth). This dissertation argues that Teacher Primary in Tanzania Dar es Salaam must be central to policy redesign. Investing in teacher retention through timely stipends, classroom modernization (e.g., solar-powered labs), and context-specific training would yield high returns: each additional year of primary education increases future earnings by 10% (World Bank, 2022), directly advancing Tanzania’s Vision 2025 goals.</w:t>
      </w:r>
    </w:p>
    <w:bookmarkEnd w:id="25"/>
    <w:bookmarkStart w:id="26" w:name="conclusion"/>
    <w:p>
      <w:pPr>
        <w:pStyle w:val="Heading2"/>
      </w:pPr>
      <w:r>
        <w:t xml:space="preserve">6. Conclusion</w:t>
      </w:r>
    </w:p>
    <w:p>
      <w:pPr>
        <w:pStyle w:val="FirstParagraph"/>
      </w:pPr>
      <w:r>
        <w:t xml:space="preserve">This dissertation establishes that Teacher Primary in Dar es Salaam are indispensable to Tanzania’s educational ecosystem yet operate under unsustainable conditions. The urban context demands tailored solutions—moving beyond generic rural-focused policies—to empower Teacher Primary as catalysts for equitable learning. Without systemic support, Tanzania risks failing its commitment to quality education for all children, particularly in Dar es Salaam where 75% of the population lives in informal settlements with limited school access. Recommendations include: (1) Creating a "Dar es Salaam Teacher Support Fund" to cover classroom materials; (2) Implementing city-specific pedagogy training modules; and (3) Establishing mentorship networks for Teacher Primary across municipal zones. As Tanzania’s economy grows, its educational foundation must strengthen in parallel. This dissertation urges policymakers to recognize that investing in Teacher Primary is not merely a cost—it is an investment in Tanzania’s most valuable asset: its children.</w:t>
      </w:r>
    </w:p>
    <w:bookmarkEnd w:id="26"/>
    <w:bookmarkStart w:id="27" w:name="references-selected"/>
    <w:p>
      <w:pPr>
        <w:pStyle w:val="Heading2"/>
      </w:pPr>
      <w:r>
        <w:t xml:space="preserve">References (Selected)</w:t>
      </w:r>
    </w:p>
    <w:p>
      <w:pPr>
        <w:numPr>
          <w:ilvl w:val="0"/>
          <w:numId w:val="1002"/>
        </w:numPr>
        <w:pStyle w:val="Compact"/>
      </w:pPr>
      <w:r>
        <w:t xml:space="preserve">Mwakaje, J. (2019). *Urban Challenges in Tanzanian Primary Education*. Dar es Salaam University Press.</w:t>
      </w:r>
    </w:p>
    <w:p>
      <w:pPr>
        <w:numPr>
          <w:ilvl w:val="0"/>
          <w:numId w:val="1002"/>
        </w:numPr>
        <w:pStyle w:val="Compact"/>
      </w:pPr>
      <w:r>
        <w:t xml:space="preserve">Tanzania Ministry of Education. (2018). *Teacher Development Policy Framework*.</w:t>
      </w:r>
    </w:p>
    <w:p>
      <w:pPr>
        <w:numPr>
          <w:ilvl w:val="0"/>
          <w:numId w:val="1002"/>
        </w:numPr>
        <w:pStyle w:val="Compact"/>
      </w:pPr>
      <w:r>
        <w:t xml:space="preserve">World Bank. (2021). *Tanzania: Education Sector Analysis Report*. Washington, DC.</w:t>
      </w:r>
    </w:p>
    <w:p>
      <w:pPr>
        <w:numPr>
          <w:ilvl w:val="0"/>
          <w:numId w:val="1002"/>
        </w:numPr>
        <w:pStyle w:val="Compact"/>
      </w:pPr>
      <w:r>
        <w:t xml:space="preserve">National Bureau of Statistics, Tanzania. (2023). *Dar es Salaam Urban Population Survey*.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Primary School Teachers in Dar es Salaam, Tanzania</dc:title>
  <dc:creator/>
  <dc:language>en</dc:language>
  <cp:keywords/>
  <dcterms:created xsi:type="dcterms:W3CDTF">2026-07-23T06:27:19Z</dcterms:created>
  <dcterms:modified xsi:type="dcterms:W3CDTF">2026-07-23T06:27:19Z</dcterms:modified>
</cp:coreProperties>
</file>

<file path=docProps/custom.xml><?xml version="1.0" encoding="utf-8"?>
<Properties xmlns="http://schemas.openxmlformats.org/officeDocument/2006/custom-properties" xmlns:vt="http://schemas.openxmlformats.org/officeDocument/2006/docPropsVTypes"/>
</file>