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Framework</w:t>
      </w:r>
    </w:p>
    <w:bookmarkStart w:id="26" w:name="X8babda55257cc53001c5e8aa7250d7cc2bdfd0b"/>
    <w:p>
      <w:pPr>
        <w:pStyle w:val="Heading1"/>
      </w:pPr>
      <w:r>
        <w:t xml:space="preserve">Teacher Primary Education in United States Houston: A Dissertation Framework for Urban Excellence</w:t>
      </w:r>
    </w:p>
    <w:p>
      <w:pPr>
        <w:pStyle w:val="FirstParagraph"/>
      </w:pPr>
      <w:r>
        <w:rPr>
          <w:bCs/>
          <w:b/>
        </w:rPr>
        <w:t xml:space="preserve">Abstract:</w:t>
      </w:r>
    </w:p>
    <w:p>
      <w:pPr>
        <w:pStyle w:val="BodyText"/>
      </w:pPr>
      <w:r>
        <w:t xml:space="preserve">This dissertation examines the critical role of the Primary Teacher within the United States Houston educational landscape. Focusing on early childhood through Grade 5 settings, this work addresses systemic challenges, cultural responsiveness, and professional development needs specific to Primary Teachers in one of America's most diverse metropolitan school districts. Through a qualitative lens analyzing Houston Independent School District (HISD) data and educator narratives, the study identifies actionable pathways to enhance teacher effectiveness and student outcomes in United States Houston. This research underscores that supporting the</w:t>
      </w:r>
      <w:r>
        <w:t xml:space="preserve"> </w:t>
      </w:r>
      <w:r>
        <w:rPr>
          <w:iCs/>
          <w:i/>
        </w:rPr>
        <w:t xml:space="preserve">Teacher Primary</w:t>
      </w:r>
      <w:r>
        <w:t xml:space="preserve"> </w:t>
      </w:r>
      <w:r>
        <w:t xml:space="preserve">is fundamental to educational equity in our nation's fourth-largest city.</w:t>
      </w:r>
    </w:p>
    <w:bookmarkStart w:id="20" w:name="X88317be05949f75dce025afc07e896dbde479bf"/>
    <w:p>
      <w:pPr>
        <w:pStyle w:val="Heading2"/>
      </w:pPr>
      <w:r>
        <w:t xml:space="preserve">Introduction: The Imperative of Primary Teachers in Houston</w:t>
      </w:r>
    </w:p>
    <w:p>
      <w:pPr>
        <w:pStyle w:val="FirstParagraph"/>
      </w:pPr>
      <w:r>
        <w:t xml:space="preserve">The United States Houston metropolitan area represents a unique confluence of cultural, socioeconomic, and linguistic diversity. With over 1.7 million students across its public schools—many residing in high-poverty neighborhoods—the demand for highly effective Primary Teachers (K-5) is immense and urgent. As the largest school district in Texas and the eighth-largest in the United States, Houston's success hinges on its foundation:</w:t>
      </w:r>
      <w:r>
        <w:t xml:space="preserve"> </w:t>
      </w:r>
      <w:r>
        <w:rPr>
          <w:iCs/>
          <w:i/>
        </w:rPr>
        <w:t xml:space="preserve">Teacher Primary</w:t>
      </w:r>
      <w:r>
        <w:t xml:space="preserve">. This dissertation argues that investing strategically in these educators is not merely beneficial but essential for breaking cycles of disadvantage and ensuring equitable access to quality education within United States Houston. The unique challenges of urban primary education—facing concentrated poverty (25%+ of HISD students qualify for free/reduced lunch), high student mobility, and a vast array of language backgrounds (over 150 languages spoken in homes) necessitate a specialized focus on the Primary Teacher's role.</w:t>
      </w:r>
    </w:p>
    <w:bookmarkEnd w:id="20"/>
    <w:bookmarkStart w:id="21" w:name="X67bf68481f547a3041d3d76369ec193db62768b"/>
    <w:p>
      <w:pPr>
        <w:pStyle w:val="Heading2"/>
      </w:pPr>
      <w:r>
        <w:t xml:space="preserve">Literature Review: Contextualizing the Houston Primary Educator</w:t>
      </w:r>
    </w:p>
    <w:p>
      <w:pPr>
        <w:pStyle w:val="FirstParagraph"/>
      </w:pPr>
      <w:r>
        <w:t xml:space="preserve">Existing research on urban primary education often generalizes, failing to capture Houston's specific ecosystem. Studies like those by the Center for Public Education highlight that effective early educators significantly impact long-term literacy and socio-emotional development, particularly crucial in high-need communities like many in United States Houston. Recent HISD reports (2021-2023) reveal a persistent shortage of certified Primary Teachers, especially in high-poverty schools and subjects like math and science. Furthermore, literature from the University of Houston's Cullen College of Engineering Education emphasizes that culturally sustaining pedagogy is not optional but imperative for engaging Houston's student population, where over 85% are students of color. The dissertation synthesizes these findings with local context, arguing that</w:t>
      </w:r>
      <w:r>
        <w:t xml:space="preserve"> </w:t>
      </w:r>
      <w:r>
        <w:rPr>
          <w:iCs/>
          <w:i/>
        </w:rPr>
        <w:t xml:space="preserve">Teacher Primary</w:t>
      </w:r>
      <w:r>
        <w:t xml:space="preserve"> </w:t>
      </w:r>
      <w:r>
        <w:t xml:space="preserve">in United States Houston must be defined by their ability to navigate this complex landscape while fostering academic and emotional growth.</w:t>
      </w:r>
    </w:p>
    <w:bookmarkEnd w:id="21"/>
    <w:bookmarkStart w:id="22" w:name="X9f0adb560cba9f1c3dea9bbfca66ca77f646395"/>
    <w:p>
      <w:pPr>
        <w:pStyle w:val="Heading2"/>
      </w:pPr>
      <w:r>
        <w:t xml:space="preserve">Methodology: A Framework for Understanding Houston's Primary Educators</w:t>
      </w:r>
    </w:p>
    <w:p>
      <w:pPr>
        <w:pStyle w:val="FirstParagraph"/>
      </w:pPr>
      <w:r>
        <w:t xml:space="preserve">This dissertation does not present new empirical data but offers a comprehensive framework grounded in existing HISD reports, Texas Education Agency (TEA) accountability metrics, and national best practices adapted to the Houston context. Analysis centers on three key dimensions relevant to</w:t>
      </w:r>
      <w:r>
        <w:t xml:space="preserve"> </w:t>
      </w:r>
      <w:r>
        <w:rPr>
          <w:iCs/>
          <w:i/>
        </w:rPr>
        <w:t xml:space="preserve">Teacher Primary</w:t>
      </w:r>
      <w:r>
        <w:t xml:space="preserve"> </w:t>
      </w:r>
      <w:r>
        <w:t xml:space="preserve">in United States Houston:</w:t>
      </w:r>
    </w:p>
    <w:p>
      <w:pPr>
        <w:numPr>
          <w:ilvl w:val="0"/>
          <w:numId w:val="1001"/>
        </w:numPr>
        <w:pStyle w:val="Compact"/>
      </w:pPr>
      <w:r>
        <w:rPr>
          <w:bCs/>
          <w:b/>
        </w:rPr>
        <w:t xml:space="preserve">Cultural &amp; Linguistic Responsiveness:</w:t>
      </w:r>
      <w:r>
        <w:t xml:space="preserve"> </w:t>
      </w:r>
      <w:r>
        <w:t xml:space="preserve">Examining how Primary Teachers effectively integrate students' home languages and cultural knowledge into instruction (e.g., strategies used in HISD's Dual Language Programs).</w:t>
      </w:r>
    </w:p>
    <w:p>
      <w:pPr>
        <w:numPr>
          <w:ilvl w:val="0"/>
          <w:numId w:val="1001"/>
        </w:numPr>
        <w:pStyle w:val="Compact"/>
      </w:pPr>
      <w:r>
        <w:rPr>
          <w:bCs/>
          <w:b/>
        </w:rPr>
        <w:t xml:space="preserve">Professional Support Systems:</w:t>
      </w:r>
      <w:r>
        <w:t xml:space="preserve"> </w:t>
      </w:r>
      <w:r>
        <w:t xml:space="preserve">Evaluating the efficacy of current mentorship, coaching, and ongoing professional development structures within Houston's school model.</w:t>
      </w:r>
    </w:p>
    <w:p>
      <w:pPr>
        <w:numPr>
          <w:ilvl w:val="0"/>
          <w:numId w:val="1001"/>
        </w:numPr>
        <w:pStyle w:val="Compact"/>
      </w:pPr>
      <w:r>
        <w:rPr>
          <w:bCs/>
          <w:b/>
        </w:rPr>
        <w:t xml:space="preserve">Socio-Emotional Learning (SEL) Integration:</w:t>
      </w:r>
      <w:r>
        <w:t xml:space="preserve"> </w:t>
      </w:r>
      <w:r>
        <w:t xml:space="preserve">Assessing Primary Teachers' capacity to embed SEL practices as a core component of early education, directly addressing trauma and anxiety prevalent in many Houston communities.</w:t>
      </w:r>
    </w:p>
    <w:bookmarkEnd w:id="22"/>
    <w:bookmarkStart w:id="23" w:name="X311f34e891f4b430f30e02b25bc93054b89b33c"/>
    <w:p>
      <w:pPr>
        <w:pStyle w:val="Heading2"/>
      </w:pPr>
      <w:r>
        <w:t xml:space="preserve">Discussion: The Critical Path Forward for Teacher Primary in Houston</w:t>
      </w:r>
    </w:p>
    <w:p>
      <w:pPr>
        <w:pStyle w:val="FirstParagraph"/>
      </w:pPr>
      <w:r>
        <w:t xml:space="preserve">The analysis reveals that success for the</w:t>
      </w:r>
      <w:r>
        <w:t xml:space="preserve"> </w:t>
      </w:r>
      <w:r>
        <w:rPr>
          <w:iCs/>
          <w:i/>
        </w:rPr>
        <w:t xml:space="preserve">Teacher Primary</w:t>
      </w:r>
      <w:r>
        <w:t xml:space="preserve"> </w:t>
      </w:r>
      <w:r>
        <w:t xml:space="preserve">in United States Houston is deeply intertwined with systemic support. Key findings include:</w:t>
      </w:r>
    </w:p>
    <w:p>
      <w:pPr>
        <w:numPr>
          <w:ilvl w:val="0"/>
          <w:numId w:val="1002"/>
        </w:numPr>
        <w:pStyle w:val="Compact"/>
      </w:pPr>
      <w:r>
        <w:rPr>
          <w:bCs/>
          <w:b/>
        </w:rPr>
        <w:t xml:space="preserve">High Stakes, High Turnover:</w:t>
      </w:r>
      <w:r>
        <w:t xml:space="preserve"> </w:t>
      </w:r>
      <w:r>
        <w:t xml:space="preserve">The demanding environment contributes to significant early-career attrition among Primary Teachers. A targeted retention strategy focused on mentorship and manageable caseloads is paramount for Houston.</w:t>
      </w:r>
    </w:p>
    <w:p>
      <w:pPr>
        <w:numPr>
          <w:ilvl w:val="0"/>
          <w:numId w:val="1002"/>
        </w:numPr>
        <w:pStyle w:val="Compact"/>
      </w:pPr>
      <w:r>
        <w:rPr>
          <w:bCs/>
          <w:b/>
        </w:rPr>
        <w:t xml:space="preserve">Cultural Competence is Non-Negotiable:</w:t>
      </w:r>
      <w:r>
        <w:t xml:space="preserve"> </w:t>
      </w:r>
      <w:r>
        <w:t xml:space="preserve">Successful Primary Teachers in Houston do not merely tolerate diversity; they actively leverage it as a resource. District-wide professional development must move beyond basic awareness to deep cultural humility and asset-based pedagogy.</w:t>
      </w:r>
    </w:p>
    <w:p>
      <w:pPr>
        <w:numPr>
          <w:ilvl w:val="0"/>
          <w:numId w:val="1002"/>
        </w:numPr>
        <w:pStyle w:val="Compact"/>
      </w:pPr>
      <w:r>
        <w:rPr>
          <w:bCs/>
          <w:b/>
        </w:rPr>
        <w:t xml:space="preserve">SEL as Academic Foundation:</w:t>
      </w:r>
      <w:r>
        <w:t xml:space="preserve"> </w:t>
      </w:r>
      <w:r>
        <w:t xml:space="preserve">Primary Teachers who consistently integrate SEL see measurable gains in classroom climate and academic focus, especially vital for students experiencing instability. Houston's district initiatives must embed SEL training into the core of Primary Teacher preparation and support.</w:t>
      </w:r>
    </w:p>
    <w:bookmarkEnd w:id="23"/>
    <w:bookmarkStart w:id="24" w:name="Xd6f1a5228e5d93f783fc26c3c5c20019cf72f0e"/>
    <w:p>
      <w:pPr>
        <w:pStyle w:val="Heading2"/>
      </w:pPr>
      <w:r>
        <w:t xml:space="preserve">Conclusion: Investing in the Heart of Houston's Future</w:t>
      </w:r>
    </w:p>
    <w:p>
      <w:pPr>
        <w:pStyle w:val="FirstParagraph"/>
      </w:pPr>
      <w:r>
        <w:t xml:space="preserve">This dissertation framework establishes that the effectiveness of every child in United States Houston begins with a skilled, supported, and empowered Primary Teacher. The challenges are significant—poverty, diversity, and resource constraints—but so is the opportunity. By prioritizing targeted recruitment pipelines (e.g., partnerships with UH and Lone Star College), robust induction programs tailored for urban primary settings, and sustained investment in culturally responsive pedagogy training within Houston's schools, the district can transform its educational outcomes. Supporting the</w:t>
      </w:r>
      <w:r>
        <w:t xml:space="preserve"> </w:t>
      </w:r>
      <w:r>
        <w:rPr>
          <w:iCs/>
          <w:i/>
        </w:rPr>
        <w:t xml:space="preserve">Teacher Primary</w:t>
      </w:r>
      <w:r>
        <w:t xml:space="preserve"> </w:t>
      </w:r>
      <w:r>
        <w:t xml:space="preserve">is not an isolated effort; it is the linchpin of equity and excellence across all grades in United States Houston. The future of our city's children—and our community—depends on recognizing and acting upon this fundamental truth. This dissertation serves as a call to action for policymakers, administrators, and the broader Houston community to place the Primary Teacher at the center of educational improvement strategies.</w:t>
      </w:r>
    </w:p>
    <w:bookmarkEnd w:id="24"/>
    <w:bookmarkStart w:id="25" w:name="Xe71784336b3a0950d482abf327c07669c96fbb1"/>
    <w:p>
      <w:pPr>
        <w:pStyle w:val="Heading2"/>
      </w:pPr>
      <w:r>
        <w:t xml:space="preserve">References (Illustrative - Based on Houston Context)</w:t>
      </w:r>
    </w:p>
    <w:p>
      <w:pPr>
        <w:numPr>
          <w:ilvl w:val="0"/>
          <w:numId w:val="1003"/>
        </w:numPr>
        <w:pStyle w:val="Compact"/>
      </w:pPr>
      <w:r>
        <w:t xml:space="preserve">Houston Independent School District (HISD). (2023). *Annual Report: Student Achievement &amp; Equity*. HISD Data Portal.</w:t>
      </w:r>
    </w:p>
    <w:p>
      <w:pPr>
        <w:numPr>
          <w:ilvl w:val="0"/>
          <w:numId w:val="1003"/>
        </w:numPr>
        <w:pStyle w:val="Compact"/>
      </w:pPr>
      <w:r>
        <w:t xml:space="preserve">Texas Education Agency (TEA). (2023). *School Accountability Reports - Houston Districts*.</w:t>
      </w:r>
    </w:p>
    <w:p>
      <w:pPr>
        <w:numPr>
          <w:ilvl w:val="0"/>
          <w:numId w:val="1003"/>
        </w:numPr>
        <w:pStyle w:val="Compact"/>
      </w:pPr>
      <w:r>
        <w:t xml:space="preserve">Gay, G. (2018). *Culturally Responsive Teaching: Theory, Research, and Practice* (3rd ed.). Teachers College Press. (Relevant to Houston context).</w:t>
      </w:r>
    </w:p>
    <w:p>
      <w:pPr>
        <w:numPr>
          <w:ilvl w:val="0"/>
          <w:numId w:val="1003"/>
        </w:numPr>
        <w:pStyle w:val="Compact"/>
      </w:pPr>
      <w:r>
        <w:t xml:space="preserve">Meyer, M., &amp; Johnson, E. S. (2021). Urban Teacher Residency Programs in the South: Lessons from Houston. *Journal of Urban Learning*, 5(1), 45-67.</w:t>
      </w:r>
    </w:p>
    <w:p>
      <w:pPr>
        <w:numPr>
          <w:ilvl w:val="0"/>
          <w:numId w:val="1003"/>
        </w:numPr>
        <w:pStyle w:val="Compact"/>
      </w:pPr>
      <w:r>
        <w:t xml:space="preserve">University of Houston Center for Education Policy. (2022). *The State of Primary Education in Greater Houston*.</w:t>
      </w:r>
    </w:p>
    <w:p>
      <w:pPr>
        <w:pStyle w:val="FirstParagraph"/>
      </w:pPr>
      <w:r>
        <w:rPr>
          <w:iCs/>
          <w:i/>
        </w:rPr>
        <w:t xml:space="preserve">This dissertation framework is intended for use in professional development and policy discussions within the United States Houston educational community, specifically focusing on enhancing the practice and support systems for the essential</w:t>
      </w:r>
      <w:r>
        <w:rPr>
          <w:iCs/>
          <w:i/>
        </w:rPr>
        <w:t xml:space="preserve"> </w:t>
      </w:r>
      <w:r>
        <w:rPr>
          <w:iCs/>
          <w:i/>
          <w:iCs/>
          <w:i/>
        </w:rPr>
        <w:t xml:space="preserve">Teacher Primary</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Education in United States Houston: A Dissertation Framework</dc:title>
  <dc:creator/>
  <dc:language>en</dc:language>
  <cp:keywords/>
  <dcterms:created xsi:type="dcterms:W3CDTF">2026-07-21T04:50:22Z</dcterms:created>
  <dcterms:modified xsi:type="dcterms:W3CDTF">2026-07-21T04:50:22Z</dcterms:modified>
</cp:coreProperties>
</file>

<file path=docProps/custom.xml><?xml version="1.0" encoding="utf-8"?>
<Properties xmlns="http://schemas.openxmlformats.org/officeDocument/2006/custom-properties" xmlns:vt="http://schemas.openxmlformats.org/officeDocument/2006/docPropsVTypes"/>
</file>