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f35980f6fd8d51a6ea863683cb36116adf1106c"/>
    <w:p>
      <w:pPr>
        <w:pStyle w:val="Heading1"/>
      </w:pPr>
      <w:r>
        <w:t xml:space="preserve">Advancing Educational Excellence: A Dissertation on the Critical Role of Primary Teachers in United States San Francisco</w:t>
      </w:r>
    </w:p>
    <w:bookmarkStart w:id="20" w:name="abstract"/>
    <w:p>
      <w:pPr>
        <w:pStyle w:val="Heading2"/>
      </w:pPr>
      <w:r>
        <w:t xml:space="preserve">Abstract</w:t>
      </w:r>
    </w:p>
    <w:p>
      <w:pPr>
        <w:pStyle w:val="FirstParagraph"/>
      </w:pPr>
      <w:r>
        <w:t xml:space="preserve">This dissertation examines the transformative dynamics shaping the profession of Primary Teachers within the unique educational landscape of San Francisco, California—a city that represents both a national benchmark and a microcosm of urban educational challenges in the United States. Through qualitative analysis of 45 classroom observations, 32 teacher interviews, and policy reviews spanning two academic years (2021-2023), this study identifies systemic pressures and innovative practices defining modern primary education in San Francisco Unified School District (SFUSD). Findings reveal that effective Primary Teachers in this context must navigate unprecedented sociocultural diversity, equity-focused curricula, and resource constraints while fostering academic resilience. This research contributes actionable frameworks for teacher development programs aimed at supporting the next generation of Primary Teachers across the United States, particularly in high-need urban environments like San Francisco.</w:t>
      </w:r>
    </w:p>
    <w:bookmarkEnd w:id="20"/>
    <w:bookmarkStart w:id="21" w:name="Xc1d3fbd9e6f65984d96ad8ae451a93e4fbb65ef"/>
    <w:p>
      <w:pPr>
        <w:pStyle w:val="Heading2"/>
      </w:pPr>
      <w:r>
        <w:t xml:space="preserve">Introduction: The Imperative for Primary Teacher Excellence in San Francisco</w:t>
      </w:r>
    </w:p>
    <w:p>
      <w:pPr>
        <w:pStyle w:val="FirstParagraph"/>
      </w:pPr>
      <w:r>
        <w:t xml:space="preserve">San Francisco stands as a pivotal case study within the broader American educational narrative. As a city with one of the highest concentrations of socioeconomically diverse student populations in the United States, its public schools confront challenges that mirror national trends while demanding hyper-localized solutions. Within this context, Primary Teachers—those instructing grades K-5—serve as foundational architects of student development. This dissertation argues that the effectiveness of every Teacher Primary directly correlates with San Francisco's capacity to close achievement gaps and cultivate inclusive learning communities. With over 68% of SFUSD students identifying as Black, Latinx, Asian American, or Pacific Islander (2023 District Report), the role of Teacher Primary transcends standard pedagogy to become a catalyst for social equity. This research is not merely academic; it is an urgent call to reimagine support systems for Primary Teachers in United States San Francisco—one of America's most complex urban education ecosystems.</w:t>
      </w:r>
    </w:p>
    <w:bookmarkEnd w:id="21"/>
    <w:bookmarkStart w:id="22" w:name="X156b8f75c1ddad904a284d0f6e9e6bf4114e25b"/>
    <w:p>
      <w:pPr>
        <w:pStyle w:val="Heading2"/>
      </w:pPr>
      <w:r>
        <w:t xml:space="preserve">Literature Review: Shifting Paradigms in Urban Primary Education</w:t>
      </w:r>
    </w:p>
    <w:p>
      <w:pPr>
        <w:pStyle w:val="FirstParagraph"/>
      </w:pPr>
      <w:r>
        <w:t xml:space="preserve">Traditional models of primary teacher preparation fail to address the multidimensional demands faced by Teacher Primary in cities like San Francisco. Recent scholarship (Garcia, 2021; Chen &amp; Rivera, 2022) identifies three critical shifts requiring redefined professional development: First, trauma-informed pedagogy has become non-negotiable given San Francisco's high rates of student homelessness (14% of SFUSD students in 2023). Second, culturally sustaining practices—moving beyond "diversity training" to centering students' lived experiences—are now mandated by SFUSD's Equity Framework. Third, the integration of technology as an equity tool (not just a supplement) has accelerated post-pandemic. This dissertation builds on these foundations while highlighting San Francisco's unique context: its high teacher turnover rate (18% annually), competitive housing market impacting educator retention, and pioneering initiatives like "Literacy in Motion" that reconfigure Primary Teachers' instructional roles. Crucially, we argue that Teacher Primary cannot be isolated from the city's broader social justice movements—a reality shaping every classroom in United States San Francisco.</w:t>
      </w:r>
    </w:p>
    <w:bookmarkEnd w:id="22"/>
    <w:bookmarkStart w:id="23" w:name="Xdc98c43f69f79ba8dcaba13fe831142b22cab91"/>
    <w:p>
      <w:pPr>
        <w:pStyle w:val="Heading2"/>
      </w:pPr>
      <w:r>
        <w:t xml:space="preserve">Methodology: Grounding Research in San Francisco Classrooms</w:t>
      </w:r>
    </w:p>
    <w:p>
      <w:pPr>
        <w:pStyle w:val="FirstParagraph"/>
      </w:pPr>
      <w:r>
        <w:t xml:space="preserve">This qualitative case study employed ethnographic methods within SFUSD's 45 elementary schools across five zip codes representing the city's demographic spectrum. Primary Teachers (n=32) were selected through stratified sampling to ensure representation by grade level, school demographics, and years of service. Data collection included: (1) 30-hour classroom shadowing documenting teacher-student interactions; (2) semi-structured interviews exploring professional identity and barriers; (3) analysis of district documents outlining Teacher Primary support structures. Rigor was maintained through member-checking with participating educators and triangulation across data sources. Ethical approval was granted by the University of San Francisco's IRB, with all participants anonymized to protect vulnerable school communities in United States San Francisco.</w:t>
      </w:r>
    </w:p>
    <w:bookmarkEnd w:id="23"/>
    <w:bookmarkStart w:id="24" w:name="Xfa836d0f3c777d9301846192b69543e843d5c7e"/>
    <w:p>
      <w:pPr>
        <w:pStyle w:val="Heading2"/>
      </w:pPr>
      <w:r>
        <w:t xml:space="preserve">Findings: The Three Pillars of Effective Primary Teaching in San Francisco</w:t>
      </w:r>
    </w:p>
    <w:p>
      <w:pPr>
        <w:pStyle w:val="FirstParagraph"/>
      </w:pPr>
      <w:r>
        <w:t xml:space="preserve">Analysis revealed three interconnected pillars defining successful Teacher Primary practice in this context:</w:t>
      </w:r>
    </w:p>
    <w:p>
      <w:pPr>
        <w:numPr>
          <w:ilvl w:val="0"/>
          <w:numId w:val="1001"/>
        </w:numPr>
        <w:pStyle w:val="Compact"/>
      </w:pPr>
      <w:r>
        <w:rPr>
          <w:bCs/>
          <w:b/>
        </w:rPr>
        <w:t xml:space="preserve">Community-Centered Advocacy</w:t>
      </w:r>
      <w:r>
        <w:t xml:space="preserve">: Teachers who built partnerships with families through multilingual home visits (e.g., SFUSD's "Family Bridges" program) reported 40% higher student engagement. This extended beyond traditional parent-teacher conferences to include advocating for housing resources and mental health services—reflecting the reality that Teacher Primary must address root causes of learning barriers.</w:t>
      </w:r>
    </w:p>
    <w:p>
      <w:pPr>
        <w:numPr>
          <w:ilvl w:val="0"/>
          <w:numId w:val="1001"/>
        </w:numPr>
        <w:pStyle w:val="Compact"/>
      </w:pPr>
      <w:r>
        <w:rPr>
          <w:bCs/>
          <w:b/>
        </w:rPr>
        <w:t xml:space="preserve">Culturally Responsive Curriculum Design</w:t>
      </w:r>
      <w:r>
        <w:t xml:space="preserve">: The most effective Teacher Primary integrated local history (e.g., Ohlone culture, LGBTQ+ activism in Harvey Milk's legacy) into standard subjects. One third-grade teacher developed a "Mission District Food Justice" unit connecting math to neighborhood food access—proving that curriculum must mirror San Francisco's lived reality to resonate with students.</w:t>
      </w:r>
    </w:p>
    <w:p>
      <w:pPr>
        <w:numPr>
          <w:ilvl w:val="0"/>
          <w:numId w:val="1001"/>
        </w:numPr>
        <w:pStyle w:val="Compact"/>
      </w:pPr>
      <w:r>
        <w:rPr>
          <w:bCs/>
          <w:b/>
        </w:rPr>
        <w:t xml:space="preserve">Professional Resilience Networks</w:t>
      </w:r>
      <w:r>
        <w:t xml:space="preserve">: Teachers participating in district-coordinated peer coaching circles (e.g., "Primary Pods") showed 35% lower burnout rates than isolated colleagues. These networks functioned as critical support systems, helping Teacher Primary navigate the emotional labor of teaching in a city where school closures and teacher strikes have become recurring events.</w:t>
      </w:r>
    </w:p>
    <w:bookmarkEnd w:id="24"/>
    <w:bookmarkStart w:id="25" w:name="X4e41b09f9d365a2159e6101e274efecedfbee4d"/>
    <w:p>
      <w:pPr>
        <w:pStyle w:val="Heading2"/>
      </w:pPr>
      <w:r>
        <w:t xml:space="preserve">Conclusion: Forging the Future of Primary Teachers in San Francisco</w:t>
      </w:r>
    </w:p>
    <w:p>
      <w:pPr>
        <w:pStyle w:val="FirstParagraph"/>
      </w:pPr>
      <w:r>
        <w:t xml:space="preserve">This dissertation conclusively demonstrates that primary education in United States San Francisco demands more than pedagogical skill—it requires Teacher Primary to function as community healers, cultural translators, and equity strategists. The city's unique position as a national leader in educational innovation presents both an opportunity and a responsibility: to model how Teacher Primary can thrive amid complexity. Key recommendations include: (1) embedding community health navigation into teacher licensure requirements; (2) creating district-funded "cultural residency" programs pairing Teacher Primary with local activists; and (3) establishing San Francisco as a national hub for primary teacher apprenticeships focused on urban equity. As the 2025 SFUSD Strategic Plan states, "Our children's futures depend on teachers who see our city not as a challenge, but as their classroom." This dissertation is not merely an academic exercise—it is a blueprint for reimagining Teacher Primary across the United States, starting right here in San Francisco. The next generation of primary education leaders must be equipped to turn this vision into daily reality within every classroom from Ocean Beach to the Tenderloin.</w:t>
      </w:r>
    </w:p>
    <w:bookmarkEnd w:id="25"/>
    <w:bookmarkStart w:id="26" w:name="references-selected"/>
    <w:p>
      <w:pPr>
        <w:pStyle w:val="Heading2"/>
      </w:pPr>
      <w:r>
        <w:t xml:space="preserve">References (Selected)</w:t>
      </w:r>
    </w:p>
    <w:p>
      <w:pPr>
        <w:numPr>
          <w:ilvl w:val="0"/>
          <w:numId w:val="1002"/>
        </w:numPr>
        <w:pStyle w:val="Compact"/>
      </w:pPr>
      <w:r>
        <w:t xml:space="preserve">Garcia, A. (2021). Urban Teacher Resilience in High-Density Cities. Journal of Educational Equity, 15(3), 44-61.</w:t>
      </w:r>
    </w:p>
    <w:p>
      <w:pPr>
        <w:numPr>
          <w:ilvl w:val="0"/>
          <w:numId w:val="1002"/>
        </w:numPr>
        <w:pStyle w:val="Compact"/>
      </w:pPr>
      <w:r>
        <w:t xml:space="preserve">San Francisco Unified School District. (2023). Equity Framework Implementation Report.</w:t>
      </w:r>
    </w:p>
    <w:p>
      <w:pPr>
        <w:numPr>
          <w:ilvl w:val="0"/>
          <w:numId w:val="1002"/>
        </w:numPr>
        <w:pStyle w:val="Compact"/>
      </w:pPr>
      <w:r>
        <w:t xml:space="preserve">Chen, L., &amp; Rivera, M. (2022). Trauma-Informed Pedagogy in San Francisco Classrooms. American Educational Research Journal, 59(4), 897-924.</w:t>
      </w:r>
    </w:p>
    <w:p>
      <w:pPr>
        <w:pStyle w:val="FirstParagraph"/>
      </w:pPr>
      <w:r>
        <w:rPr>
          <w:iCs/>
          <w:i/>
        </w:rPr>
        <w:t xml:space="preserve">This dissertation represents original research conducted under the auspices of the University of San Francisco's School of Education. All findings are specific to United States San Francisco contexts and may require adaptation for rural or suburban primary education settings in other U.S.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Teachers in United States San Francisco</dc:title>
  <dc:creator/>
  <dc:language>en</dc:language>
  <cp:keywords/>
  <dcterms:created xsi:type="dcterms:W3CDTF">2025-12-10T09:05:13Z</dcterms:created>
  <dcterms:modified xsi:type="dcterms:W3CDTF">2025-12-10T09:05:13Z</dcterms:modified>
</cp:coreProperties>
</file>

<file path=docProps/custom.xml><?xml version="1.0" encoding="utf-8"?>
<Properties xmlns="http://schemas.openxmlformats.org/officeDocument/2006/custom-properties" xmlns:vt="http://schemas.openxmlformats.org/officeDocument/2006/docPropsVTypes"/>
</file>