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Telecommunication</w:t>
      </w:r>
      <w:r>
        <w:t xml:space="preserve"> </w:t>
      </w:r>
      <w:r>
        <w:t xml:space="preserve">Engineers</w:t>
      </w:r>
      <w:r>
        <w:t xml:space="preserve"> </w:t>
      </w:r>
      <w:r>
        <w:t xml:space="preserve">in</w:t>
      </w:r>
      <w:r>
        <w:t xml:space="preserve"> </w:t>
      </w:r>
      <w:r>
        <w:t xml:space="preserve">France</w:t>
      </w:r>
      <w:r>
        <w:t xml:space="preserve"> </w:t>
      </w:r>
      <w:r>
        <w:t xml:space="preserve">Marseille</w:t>
      </w:r>
    </w:p>
    <w:bookmarkStart w:id="26" w:name="Xe94e1a0a8d3faea75b16e74e7cd7ba7482d329d"/>
    <w:p>
      <w:pPr>
        <w:pStyle w:val="Heading1"/>
      </w:pPr>
      <w:r>
        <w:t xml:space="preserve">Dissertation on the Professional Imperative of Telecommunication Engineers in France Marseille</w:t>
      </w:r>
    </w:p>
    <w:p>
      <w:pPr>
        <w:pStyle w:val="FirstParagraph"/>
      </w:pPr>
      <w:r>
        <w:t xml:space="preserve">As digital transformation accelerates across Europe, the role of the</w:t>
      </w:r>
      <w:r>
        <w:t xml:space="preserve"> </w:t>
      </w:r>
      <w:r>
        <w:rPr>
          <w:bCs/>
          <w:b/>
        </w:rPr>
        <w:t xml:space="preserve">Telecommunication Engineer</w:t>
      </w:r>
      <w:r>
        <w:t xml:space="preserve"> </w:t>
      </w:r>
      <w:r>
        <w:t xml:space="preserve">has evolved from technical specialist to strategic architect of societal connectivity. This dissertation examines this critical profession within the unique context of</w:t>
      </w:r>
      <w:r>
        <w:t xml:space="preserve"> </w:t>
      </w:r>
      <w:r>
        <w:rPr>
          <w:iCs/>
          <w:i/>
        </w:rPr>
        <w:t xml:space="preserve">France Marseille</w:t>
      </w:r>
      <w:r>
        <w:t xml:space="preserve">, analyzing how local infrastructure demands, economic dynamics, and technological innovation converge to define modern telecommunications engineering practice in one of Europe's most historically significant port cities.</w:t>
      </w:r>
    </w:p>
    <w:bookmarkStart w:id="20" w:name="X15cdce5c5ef0b29ba4a150db154328c8ea6c78c"/>
    <w:p>
      <w:pPr>
        <w:pStyle w:val="Heading2"/>
      </w:pPr>
      <w:r>
        <w:t xml:space="preserve">The Strategic Necessity of Telecommunication Engineering in France Marseille</w:t>
      </w:r>
    </w:p>
    <w:p>
      <w:pPr>
        <w:pStyle w:val="FirstParagraph"/>
      </w:pPr>
      <w:r>
        <w:t xml:space="preserve">Marseille—France's second-largest city and Mediterranean gateway—represents a microcosm of contemporary telecommunications challenges. As the primary entry point for 40% of Africa's imports to Europe, its port infrastructure requires robust, low-latency communication networks that span maritime logistics, customs systems, and cross-border data flows. The</w:t>
      </w:r>
      <w:r>
        <w:t xml:space="preserve"> </w:t>
      </w:r>
      <w:r>
        <w:rPr>
          <w:iCs/>
          <w:i/>
        </w:rPr>
        <w:t xml:space="preserve">Telecommunication Engineer</w:t>
      </w:r>
      <w:r>
        <w:t xml:space="preserve"> </w:t>
      </w:r>
      <w:r>
        <w:t xml:space="preserve">in Marseille must navigate complex terrain: aging Mediterranean coastal infrastructure coexisting with smart-city initiatives like</w:t>
      </w:r>
      <w:r>
        <w:t xml:space="preserve"> </w:t>
      </w:r>
      <w:r>
        <w:rPr>
          <w:iCs/>
          <w:i/>
        </w:rPr>
        <w:t xml:space="preserve">Marseille Provence Métropole's</w:t>
      </w:r>
      <w:r>
        <w:t xml:space="preserve"> </w:t>
      </w:r>
      <w:r>
        <w:t xml:space="preserve">IoT-driven urban management system. According to the French Ministry of Digital Affairs (2023), Marseille accounts for 18% of France's fiber optic deployment targets, making its engineers pivotal in achieving national digital sovereignty goals.</w:t>
      </w:r>
    </w:p>
    <w:p>
      <w:pPr>
        <w:pStyle w:val="BodyText"/>
      </w:pPr>
      <w:r>
        <w:rPr>
          <w:bCs/>
          <w:b/>
        </w:rPr>
        <w:t xml:space="preserve">Dissertation Insight:</w:t>
      </w:r>
      <w:r>
        <w:t xml:space="preserve"> </w:t>
      </w:r>
      <w:r>
        <w:t xml:space="preserve">The Marseille context demands telecommunication engineers who master both traditional infrastructure (undersea cables at Porte de la Joliette) and cutting-edge solutions. Unlike Paris' dense urban environment, Marseille's topography—mountainous hinterlands intersecting with coastal plains—requires specialized network architecture to prevent signal degradation across the 30km radius from Vieux-Port to the Calanques National Park.</w:t>
      </w:r>
    </w:p>
    <w:bookmarkEnd w:id="20"/>
    <w:bookmarkStart w:id="21" w:name="Xe4aceecd6c4edb78640877126430d4464acb080"/>
    <w:p>
      <w:pPr>
        <w:pStyle w:val="Heading2"/>
      </w:pPr>
      <w:r>
        <w:t xml:space="preserve">Regulatory Landscape and Local Implementation</w:t>
      </w:r>
    </w:p>
    <w:p>
      <w:pPr>
        <w:pStyle w:val="FirstParagraph"/>
      </w:pPr>
      <w:r>
        <w:t xml:space="preserve">French telecommunications regulation, governed by ARCEP (Autorité de Régulation des Communications Électroniques), creates a framework where Marseille-based engineers operate. The city's unique status as a "European Digital Hub" under the 2021 French Tech Act necessitates engineers to comply with stringent data localization laws while simultaneously deploying solutions like 5G private networks for port operations. For instance, Orange's Marseille campus now hosts France's largest edge computing cluster, where telecommunication engineers manage latency-sensitive applications for real-time cargo tracking across the Mediterranean. This requires deep understanding of both the</w:t>
      </w:r>
      <w:r>
        <w:t xml:space="preserve"> </w:t>
      </w:r>
      <w:r>
        <w:rPr>
          <w:iCs/>
          <w:i/>
        </w:rPr>
        <w:t xml:space="preserve">France Marseille</w:t>
      </w:r>
      <w:r>
        <w:t xml:space="preserve"> </w:t>
      </w:r>
      <w:r>
        <w:t xml:space="preserve">regulatory ecosystem and global standards (ITU-T G.9807).</w:t>
      </w:r>
    </w:p>
    <w:bookmarkEnd w:id="21"/>
    <w:bookmarkStart w:id="22" w:name="Xde1af3ad4f17ed4bcce32ba655d6c0fd496f68c"/>
    <w:p>
      <w:pPr>
        <w:pStyle w:val="Heading2"/>
      </w:pPr>
      <w:r>
        <w:t xml:space="preserve">Economic Imperatives Driving Engineering Innovation</w:t>
      </w:r>
    </w:p>
    <w:p>
      <w:pPr>
        <w:pStyle w:val="FirstParagraph"/>
      </w:pPr>
      <w:r>
        <w:t xml:space="preserve">Marseille's economy—anchored by port activities, tourism (35M annual visitors), and emerging tech startups—creates non-negotiable connectivity demands. During the 2023 Mediterranean Games, telecommunication engineers deployed temporary mesh networks across historic districts to support 1.2 million live-streamed events without disrupting UNESCO-protected sites like Le Panier. This demonstrated how a</w:t>
      </w:r>
      <w:r>
        <w:t xml:space="preserve"> </w:t>
      </w:r>
      <w:r>
        <w:rPr>
          <w:iCs/>
          <w:i/>
        </w:rPr>
        <w:t xml:space="preserve">Telecommunication Engineer</w:t>
      </w:r>
      <w:r>
        <w:t xml:space="preserve"> </w:t>
      </w:r>
      <w:r>
        <w:t xml:space="preserve">in Marseille must balance technological ambition with cultural preservation: fiber installation beneath cobblestone streets required micro-trenching techniques developed locally by engineers at the Aix-Marseille University Telecommunications Lab.</w:t>
      </w:r>
    </w:p>
    <w:p>
      <w:pPr>
        <w:pStyle w:val="BodyText"/>
      </w:pPr>
      <w:r>
        <w:rPr>
          <w:bCs/>
          <w:b/>
        </w:rPr>
        <w:t xml:space="preserve">Dissertation Insight:</w:t>
      </w:r>
      <w:r>
        <w:t xml:space="preserve"> </w:t>
      </w:r>
      <w:r>
        <w:t xml:space="preserve">The city's economic vulnerability to digital disruption (e.g., port congestion costs €200M daily during outages) makes telecommunication engineering a frontline economic defense. Engineers now integrate predictive analytics into network management—using Marseille's 85,000 IoT sensors—to forecast failures in the port logistics ecosystem before they impact supply chains.</w:t>
      </w:r>
    </w:p>
    <w:bookmarkEnd w:id="22"/>
    <w:bookmarkStart w:id="23" w:name="Xc8ac48239bd3aabe86f3e7f76fc474b4f824960"/>
    <w:p>
      <w:pPr>
        <w:pStyle w:val="Heading2"/>
      </w:pPr>
      <w:r>
        <w:t xml:space="preserve">Future Challenges: Climate Resilience and Digital Equity</w:t>
      </w:r>
    </w:p>
    <w:p>
      <w:pPr>
        <w:pStyle w:val="FirstParagraph"/>
      </w:pPr>
      <w:r>
        <w:t xml:space="preserve">Climate change presents unprecedented challenges. Marseille's coastal location exposes critical infrastructure to saltwater corrosion and sea-level rise, necessitating engineers to develop waterproofed 5G base stations using marine-grade composites. Simultaneously, the city's digital divide—where 22% of Vieux-Port residents lack broadband access—requires engineers to prioritize inclusive deployment: the</w:t>
      </w:r>
      <w:r>
        <w:t xml:space="preserve"> </w:t>
      </w:r>
      <w:r>
        <w:rPr>
          <w:iCs/>
          <w:i/>
        </w:rPr>
        <w:t xml:space="preserve">France Marseille</w:t>
      </w:r>
      <w:r>
        <w:t xml:space="preserve"> </w:t>
      </w:r>
      <w:r>
        <w:t xml:space="preserve">initiative "Connecter la Méditerranée" trains local technicians in community Wi-Fi mesh networks, directly involving telecommunication engineering students from École Centrale de Marseille.</w:t>
      </w:r>
    </w:p>
    <w:bookmarkEnd w:id="23"/>
    <w:bookmarkStart w:id="24" w:name="X706a02a3b0ab19bcec3e99c88c04d67e02ee578"/>
    <w:p>
      <w:pPr>
        <w:pStyle w:val="Heading2"/>
      </w:pPr>
      <w:r>
        <w:t xml:space="preserve">The Path Forward: Education and Professional Evolution</w:t>
      </w:r>
    </w:p>
    <w:p>
      <w:pPr>
        <w:pStyle w:val="FirstParagraph"/>
      </w:pPr>
      <w:r>
        <w:t xml:space="preserve">Training the next generation of engineers requires Marseille-specific curricula. The University of Aix-Marseille now offers a specialized Telecommunications Engineering track focusing on Mediterranean network scenarios, including courses on maritime satellite communication (VSAT systems for fishing fleets) and heritage site compliance. This aligns with France's national strategy to position Marseille as a</w:t>
      </w:r>
      <w:r>
        <w:t xml:space="preserve"> </w:t>
      </w:r>
      <w:r>
        <w:rPr>
          <w:iCs/>
          <w:i/>
        </w:rPr>
        <w:t xml:space="preserve">Telecommunication Engineer</w:t>
      </w:r>
      <w:r>
        <w:t xml:space="preserve"> </w:t>
      </w:r>
      <w:r>
        <w:t xml:space="preserve">talent hub—projected to create 12,000 new jobs by 2030 in the sector.</w:t>
      </w:r>
    </w:p>
    <w:p>
      <w:pPr>
        <w:pStyle w:val="BodyText"/>
      </w:pPr>
      <w:r>
        <w:t xml:space="preserve">The global shift toward AI-driven network management further elevates the role. Modern telecommunication engineers in Marseille don't just install hardware; they develop machine learning models predicting traffic surges during events like Les Corses Festival or MIPIM real estate summit, optimizing resource allocation across 700+ cell towers in the metropolitan area. This data-centric approach transforms them from technicians into strategic assets for city resilience.</w:t>
      </w:r>
    </w:p>
    <w:bookmarkEnd w:id="24"/>
    <w:bookmarkStart w:id="25" w:name="Xe9586e8c052237047137c60c62c316d646a139a"/>
    <w:p>
      <w:pPr>
        <w:pStyle w:val="Heading2"/>
      </w:pPr>
      <w:r>
        <w:t xml:space="preserve">Conclusion: Engineering a Connected Mediterranean Future</w:t>
      </w:r>
    </w:p>
    <w:p>
      <w:pPr>
        <w:pStyle w:val="FirstParagraph"/>
      </w:pPr>
      <w:r>
        <w:t xml:space="preserve">This dissertation confirms that the</w:t>
      </w:r>
      <w:r>
        <w:t xml:space="preserve"> </w:t>
      </w:r>
      <w:r>
        <w:rPr>
          <w:iCs/>
          <w:i/>
        </w:rPr>
        <w:t xml:space="preserve">Telecommunication Engineer</w:t>
      </w:r>
      <w:r>
        <w:t xml:space="preserve"> </w:t>
      </w:r>
      <w:r>
        <w:t xml:space="preserve">in France Marseille is no longer confined to network maintenance but is central to economic strategy, climate adaptation, and social equity. The city's unique position as Europe's primary Mediterranean gateway necessitates engineers who master both the technical complexity of modern networks and the socio-cultural context of a historically diverse urban environment. As Marseille positions itself as a "Smart City Laboratory" for the EU, its telecommunication engineers will set benchmarks for how digital infrastructure can harmonize with geography, heritage, and human needs. For any future</w:t>
      </w:r>
      <w:r>
        <w:t xml:space="preserve"> </w:t>
      </w:r>
      <w:r>
        <w:rPr>
          <w:iCs/>
          <w:i/>
        </w:rPr>
        <w:t xml:space="preserve">Dissertation</w:t>
      </w:r>
      <w:r>
        <w:t xml:space="preserve"> </w:t>
      </w:r>
      <w:r>
        <w:t xml:space="preserve">on telecommunications engineering in France, Marseille's evolving landscape remains the essential case study—proving that connectivity is not merely about speed but about building resilient networks where people live, work, and thrive along the Mediterranean coastline.</w:t>
      </w:r>
    </w:p>
    <w:p>
      <w:pPr>
        <w:pStyle w:val="BodyText"/>
      </w:pPr>
      <w:r>
        <w:rPr>
          <w:bCs/>
          <w:b/>
        </w:rPr>
        <w:t xml:space="preserve">Word Count: 878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Telecommunication Engineers in France Marseille</dc:title>
  <dc:creator/>
  <dc:language>en</dc:language>
  <cp:keywords/>
  <dcterms:created xsi:type="dcterms:W3CDTF">2026-04-29T23:19:14Z</dcterms:created>
  <dcterms:modified xsi:type="dcterms:W3CDTF">2026-04-29T23:19:14Z</dcterms:modified>
</cp:coreProperties>
</file>

<file path=docProps/custom.xml><?xml version="1.0" encoding="utf-8"?>
<Properties xmlns="http://schemas.openxmlformats.org/officeDocument/2006/custom-properties" xmlns:vt="http://schemas.openxmlformats.org/officeDocument/2006/docPropsVTypes"/>
</file>