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Advancing</w:t>
      </w:r>
      <w:r>
        <w:t xml:space="preserve"> </w:t>
      </w:r>
      <w:r>
        <w:t xml:space="preserve">Nigeria</w:t>
      </w:r>
      <w:r>
        <w:t xml:space="preserve"> </w:t>
      </w:r>
      <w:r>
        <w:t xml:space="preserve">Lagos's</w:t>
      </w:r>
      <w:r>
        <w:t xml:space="preserve"> </w:t>
      </w:r>
      <w:r>
        <w:t xml:space="preserve">Digital</w:t>
      </w:r>
      <w:r>
        <w:t xml:space="preserve"> </w:t>
      </w:r>
      <w:r>
        <w:t xml:space="preserve">Infrastructure</w:t>
      </w:r>
    </w:p>
    <w:bookmarkStart w:id="25" w:name="X4365c16da8ebc3a638ef6d33d8796ff8d68ed5e"/>
    <w:p>
      <w:pPr>
        <w:pStyle w:val="Heading1"/>
      </w:pPr>
      <w:r>
        <w:t xml:space="preserve">Dissertation: The Critical Role of the Telecommunication Engineer in Nigeria Lagos's Evolving Communication Ecosystem</w:t>
      </w:r>
    </w:p>
    <w:p>
      <w:pPr>
        <w:pStyle w:val="FirstParagraph"/>
      </w:pPr>
      <w:r>
        <w:rPr>
          <w:bCs/>
          <w:b/>
        </w:rPr>
        <w:t xml:space="preserve">Abstract:</w:t>
      </w:r>
      <w:r>
        <w:t xml:space="preserve"> </w:t>
      </w:r>
      <w:r>
        <w:t xml:space="preserve">This dissertation examines the indispensable role of the Telecommunication Engineer within Nigeria's most dynamic and populous urban center, Lagos. As Nigeria's economic engine and a city grappling with unprecedented population density (over 21 million residents), Lagos presents unique challenges and opportunities for communication infrastructure development. This research argues that the strategic deployment of skilled Telecommunication Engineers is not merely beneficial but fundamental to unlocking Lagos's potential as a leading African digital hub, addressing critical gaps in connectivity, reliability, and future-proofing for the nation's socio-economic advancement.</w:t>
      </w:r>
    </w:p>
    <w:bookmarkStart w:id="20" w:name="Xf07c5ac83f0bbd6be7253b528e8907152c906d1"/>
    <w:p>
      <w:pPr>
        <w:pStyle w:val="Heading2"/>
      </w:pPr>
      <w:r>
        <w:t xml:space="preserve">1. Introduction: The Imperative Context of Nigeria Lagos</w:t>
      </w:r>
    </w:p>
    <w:p>
      <w:pPr>
        <w:pStyle w:val="FirstParagraph"/>
      </w:pPr>
      <w:r>
        <w:t xml:space="preserve">Lagos State, Nigeria’s commercial and financial capital, is a city where the demand for robust communication services far outstrips the existing infrastructure. With mobile penetration exceeding 100% and a rapidly growing digital economy encompassing fintech (e.g., Flutterwave, Opay), e-commerce (Jumia), and burgeoning smart city initiatives, Lagos operates under immense pressure on its telecommunication networks. The sheer scale of urbanization, coupled with frequent power outages and complex geographical constraints (including lagoon areas like Makoko), creates a volatile environment for communication systems. This dissertation establishes that the Telecommunication Engineer is the pivotal professional whose expertise is required to navigate these complexities, design resilient solutions, and drive the technological evolution necessary for Lagos's sustainable growth within the broader Nigerian context.</w:t>
      </w:r>
    </w:p>
    <w:bookmarkEnd w:id="20"/>
    <w:bookmarkStart w:id="21" w:name="Xcc9f70d492528cc56977d775e6e931893dc8993"/>
    <w:p>
      <w:pPr>
        <w:pStyle w:val="Heading2"/>
      </w:pPr>
      <w:r>
        <w:t xml:space="preserve">2. The Multifaceted Challenges Facing Telecommunication Infrastructure in Nigeria Lagos</w:t>
      </w:r>
    </w:p>
    <w:p>
      <w:pPr>
        <w:pStyle w:val="FirstParagraph"/>
      </w:pPr>
      <w:r>
        <w:t xml:space="preserve">The landscape presents significant hurdles for any Telecommunication Engineer operating in Nigeria Lagos:</w:t>
      </w:r>
    </w:p>
    <w:p>
      <w:pPr>
        <w:numPr>
          <w:ilvl w:val="0"/>
          <w:numId w:val="1001"/>
        </w:numPr>
        <w:pStyle w:val="Compact"/>
      </w:pPr>
      <w:r>
        <w:rPr>
          <w:bCs/>
          <w:b/>
        </w:rPr>
        <w:t xml:space="preserve">Spectrum Scarcity &amp; Regulation:</w:t>
      </w:r>
      <w:r>
        <w:t xml:space="preserve"> </w:t>
      </w:r>
      <w:r>
        <w:t xml:space="preserve">Limited available spectrum bands, coupled with complex licensing processes managed by the Nigerian Communications Commission (NCC), hinder network capacity expansion essential for 5G and IoT deployment.</w:t>
      </w:r>
    </w:p>
    <w:p>
      <w:pPr>
        <w:numPr>
          <w:ilvl w:val="0"/>
          <w:numId w:val="1001"/>
        </w:numPr>
        <w:pStyle w:val="Compact"/>
      </w:pPr>
      <w:r>
        <w:rPr>
          <w:bCs/>
          <w:b/>
        </w:rPr>
        <w:t xml:space="preserve">Infrastructure Fragmentation &amp; Last-Mile Access:</w:t>
      </w:r>
      <w:r>
        <w:t xml:space="preserve"> </w:t>
      </w:r>
      <w:r>
        <w:t xml:space="preserve">Dense urban sprawl, informal settlements (slums), and geographical barriers (rivers, lagoons) make last-mile connectivity notoriously difficult and expensive. A skilled Telecommunication Engineer must innovate in network topology design (e.g., utilizing Wi-Fi mesh networks alongside cellular) to overcome this.</w:t>
      </w:r>
    </w:p>
    <w:p>
      <w:pPr>
        <w:numPr>
          <w:ilvl w:val="0"/>
          <w:numId w:val="1001"/>
        </w:numPr>
        <w:pStyle w:val="Compact"/>
      </w:pPr>
      <w:r>
        <w:rPr>
          <w:bCs/>
          <w:b/>
        </w:rPr>
        <w:t xml:space="preserve">Power Instability:</w:t>
      </w:r>
      <w:r>
        <w:t xml:space="preserve"> </w:t>
      </w:r>
      <w:r>
        <w:t xml:space="preserve">Frequent grid failures necessitate the Telecommunication Engineer's integration of renewable energy solutions (solar hybrid systems for base stations) and efficient power management strategies to ensure network uptime – a critical factor for Lagos businesses and services.</w:t>
      </w:r>
    </w:p>
    <w:p>
      <w:pPr>
        <w:numPr>
          <w:ilvl w:val="0"/>
          <w:numId w:val="1001"/>
        </w:numPr>
        <w:pStyle w:val="Compact"/>
      </w:pPr>
      <w:r>
        <w:rPr>
          <w:bCs/>
          <w:b/>
        </w:rPr>
        <w:t xml:space="preserve">Congestion &amp; Network Quality:</w:t>
      </w:r>
      <w:r>
        <w:t xml:space="preserve"> </w:t>
      </w:r>
      <w:r>
        <w:t xml:space="preserve">Overloaded networks during peak hours lead to poor user experience, impacting everything from financial transactions to emergency services. The Telecommunication Engineer must optimize network performance through advanced traffic engineering and strategic base station placement.</w:t>
      </w:r>
    </w:p>
    <w:bookmarkEnd w:id="21"/>
    <w:bookmarkStart w:id="22" w:name="X2d12ab7193ecbc7a2af5192820645dbbc8ca14b"/>
    <w:p>
      <w:pPr>
        <w:pStyle w:val="Heading2"/>
      </w:pPr>
      <w:r>
        <w:t xml:space="preserve">3. The Strategic Role of the Telecommunication Engineer in Nigeria Lagos</w:t>
      </w:r>
    </w:p>
    <w:p>
      <w:pPr>
        <w:pStyle w:val="FirstParagraph"/>
      </w:pPr>
      <w:r>
        <w:t xml:space="preserve">Beyond merely installing equipment, the modern Telecommunication Engineer in Nigeria Lagos operates as a key driver of innovation and socio-economic development:</w:t>
      </w:r>
    </w:p>
    <w:p>
      <w:pPr>
        <w:numPr>
          <w:ilvl w:val="0"/>
          <w:numId w:val="1002"/>
        </w:numPr>
        <w:pStyle w:val="Compact"/>
      </w:pPr>
      <w:r>
        <w:rPr>
          <w:bCs/>
          <w:b/>
        </w:rPr>
        <w:t xml:space="preserve">Network Design &amp; Optimization:</w:t>
      </w:r>
      <w:r>
        <w:t xml:space="preserve"> </w:t>
      </w:r>
      <w:r>
        <w:t xml:space="preserve">Designing scalable, resilient networks capable of handling Lagos's specific demands. This includes planning fiber backhaul routes through congested roads, deploying small cells in high-density areas like Surulere or Ikeja, and optimizing existing 4G/LTE networks for capacity.</w:t>
      </w:r>
    </w:p>
    <w:p>
      <w:pPr>
        <w:numPr>
          <w:ilvl w:val="0"/>
          <w:numId w:val="1002"/>
        </w:numPr>
        <w:pStyle w:val="Compact"/>
      </w:pPr>
      <w:r>
        <w:rPr>
          <w:bCs/>
          <w:b/>
        </w:rPr>
        <w:t xml:space="preserve">Implementing Emerging Technologies:</w:t>
      </w:r>
      <w:r>
        <w:t xml:space="preserve"> </w:t>
      </w:r>
      <w:r>
        <w:t xml:space="preserve">Leading the rollout of critical next-generation infrastructure. Engineers are central to deploying Lagos's early 5G trials (e.g., by MTN, Airtel), integrating IoT sensors for smart traffic management or waste collection, and enabling the expansion of cloud-based services vital for local startups.</w:t>
      </w:r>
    </w:p>
    <w:p>
      <w:pPr>
        <w:numPr>
          <w:ilvl w:val="0"/>
          <w:numId w:val="1002"/>
        </w:numPr>
        <w:pStyle w:val="Compact"/>
      </w:pPr>
      <w:r>
        <w:rPr>
          <w:bCs/>
          <w:b/>
        </w:rPr>
        <w:t xml:space="preserve">Collaborating with Stakeholders:</w:t>
      </w:r>
      <w:r>
        <w:t xml:space="preserve"> </w:t>
      </w:r>
      <w:r>
        <w:t xml:space="preserve">Working closely with the NCC to advocate for better spectrum policies, partnering with Lagos State Government on initiatives like the "Lagos Digital City" project or fiber backbone expansion, and collaborating with telecom operators (MTN, Glo, 9mobile) to ensure nationwide service parity within the state.</w:t>
      </w:r>
    </w:p>
    <w:p>
      <w:pPr>
        <w:numPr>
          <w:ilvl w:val="0"/>
          <w:numId w:val="1002"/>
        </w:numPr>
        <w:pStyle w:val="Compact"/>
      </w:pPr>
      <w:r>
        <w:rPr>
          <w:bCs/>
          <w:b/>
        </w:rPr>
        <w:t xml:space="preserve">Addressing Digital Inclusion:</w:t>
      </w:r>
      <w:r>
        <w:t xml:space="preserve"> </w:t>
      </w:r>
      <w:r>
        <w:t xml:space="preserve">Designing solutions that extend connectivity to underserved communities. The Telecommunication Engineer develops cost-effective models for community Wi-Fi hotspots in low-income areas or leverages existing infrastructure (like school networks) for broader access, directly supporting Nigeria's national digital inclusion goals.</w:t>
      </w:r>
    </w:p>
    <w:bookmarkEnd w:id="22"/>
    <w:bookmarkStart w:id="23" w:name="X252652ea05505de23e8eee602c2cdffbf77bb12"/>
    <w:p>
      <w:pPr>
        <w:pStyle w:val="Heading2"/>
      </w:pPr>
      <w:r>
        <w:t xml:space="preserve">4. Case Study: A Telecommunication Engineer's Impact on Lagos' Connectivity</w:t>
      </w:r>
    </w:p>
    <w:p>
      <w:pPr>
        <w:pStyle w:val="FirstParagraph"/>
      </w:pPr>
      <w:r>
        <w:t xml:space="preserve">A concrete example is the expansion of fiber optic infrastructure across Lagos Island and mainland corridors. A team of Telecommunication Engineers, working with the Lagos State Government and private operators, successfully navigated complex trenching permits, avoided disruption to critical road networks (like the Third Mainland Bridge), and deployed a dense fiber ring. This project significantly reduced latency for financial institutions in Victoria Island, improved data speeds for businesses citywide, and provided a crucial backbone for future 5G deployment – demonstrating the tangible outcome of specialized engineering expertise applied directly to Nigeria Lagos's needs.</w:t>
      </w:r>
    </w:p>
    <w:bookmarkEnd w:id="23"/>
    <w:bookmarkStart w:id="24" w:name="Xaebc9f652fd4a0d4a96eaf507f27bde35e8313a"/>
    <w:p>
      <w:pPr>
        <w:pStyle w:val="Heading2"/>
      </w:pPr>
      <w:r>
        <w:t xml:space="preserve">5. Conclusion: The Path Forward and Critical Need</w:t>
      </w:r>
    </w:p>
    <w:p>
      <w:pPr>
        <w:pStyle w:val="FirstParagraph"/>
      </w:pPr>
      <w:r>
        <w:t xml:space="preserve">This dissertation underscores that the Telecommunication Engineer is not merely an operational role in Nigeria Lagos; they are a strategic asset essential for the city's survival and prosperity in the digital age. The challenges of congestion, power instability, infrastructure gaps, and spectrum limitations demand continuous innovation from highly skilled professionals. As Lagos strives to become Africa's leading smart metropolis and Nigeria aims for digital economic transformation, investing in the development, retention, and empowerment of Telecommunication Engineers within Lagos is non-negotiable. Without their expertise – designing resilient networks, deploying cutting-edge technologies like 5G and IoT, optimizing performance under extreme conditions, and enabling digital inclusion – the vision for a connected Nigeria Lagos remains elusive. The future of communication infrastructure in this vibrant megacity hinges on recognizing the indispensable value of the Telecommunication Engineer as the cornerstone of its digital evolution. Continued academic focus, industry investment in training programs (e.g., partnerships with institutions like UNILAG or Covenant University), and supportive policies from bodies like the NCC are paramount to ensuring Lagos leads Nigeria into a digitally empowered future.</w:t>
      </w:r>
    </w:p>
    <w:p>
      <w:pPr>
        <w:pStyle w:val="BodyText"/>
      </w:pPr>
      <w:r>
        <w:rPr>
          <w:bCs/>
          <w:b/>
        </w:rPr>
        <w:t xml:space="preserve">Keywords:</w:t>
      </w:r>
      <w:r>
        <w:t xml:space="preserve"> </w:t>
      </w:r>
      <w:r>
        <w:t xml:space="preserve">Telecommunication Engineer, Nigeria Lagos, Digital Infrastructure, Network Optimization, 5G Deployment, Spectrum Management, Smart City (Lagos), Telecommunications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Advancing Nigeria Lagos's Digital Infrastructure</dc:title>
  <dc:creator/>
  <dc:language>en</dc:language>
  <cp:keywords/>
  <dcterms:created xsi:type="dcterms:W3CDTF">2026-05-02T16:21:47Z</dcterms:created>
  <dcterms:modified xsi:type="dcterms:W3CDTF">2026-05-02T16:21:47Z</dcterms:modified>
</cp:coreProperties>
</file>

<file path=docProps/custom.xml><?xml version="1.0" encoding="utf-8"?>
<Properties xmlns="http://schemas.openxmlformats.org/officeDocument/2006/custom-properties" xmlns:vt="http://schemas.openxmlformats.org/officeDocument/2006/docPropsVTypes"/>
</file>