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2f5b5c3d8b29659c4768cd3ba59f237162af5be"/>
    <w:p>
      <w:pPr>
        <w:pStyle w:val="Heading1"/>
      </w:pPr>
      <w:r>
        <w:t xml:space="preserve">Advancing Connectivity: A Dissertation on the Role of Telecommunication Engineers in Driving Digital Transformation in Kampala, Uganda</w:t>
      </w:r>
    </w:p>
    <w:bookmarkStart w:id="20" w:name="introduction"/>
    <w:p>
      <w:pPr>
        <w:pStyle w:val="Heading2"/>
      </w:pPr>
      <w:r>
        <w:t xml:space="preserve">Introduction</w:t>
      </w:r>
    </w:p>
    <w:p>
      <w:pPr>
        <w:pStyle w:val="FirstParagraph"/>
      </w:pPr>
      <w:r>
        <w:t xml:space="preserve">The rapid evolution of telecommunications has positioned it as a critical catalyst for socio-economic development across Africa. In this context, this</w:t>
      </w:r>
      <w:r>
        <w:t xml:space="preserve"> </w:t>
      </w:r>
      <w:r>
        <w:rPr>
          <w:iCs/>
          <w:i/>
        </w:rPr>
        <w:t xml:space="preserve">Dissertation</w:t>
      </w:r>
      <w:r>
        <w:t xml:space="preserve"> </w:t>
      </w:r>
      <w:r>
        <w:t xml:space="preserve">examines the indispensable role of the Telecommunication Engineer within Uganda's capital city, Kampala. As Uganda accelerates its digital transformation agenda through initiatives like the National Information and Communications Technology (ICT) Policy 2020-2030, Kampala emerges as both a microcosm and epicenter of technological challenges and opportunities. This research investigates how skilled Telecommunication Engineers are addressing infrastructure gaps, optimizing network efficiency, and enabling inclusive digital access in one of Africa's fastest-growing urban centers.</w:t>
      </w:r>
    </w:p>
    <w:bookmarkEnd w:id="20"/>
    <w:bookmarkStart w:id="21" w:name="X14ca9919a519d9c5b7567a83c101fee248fb99b"/>
    <w:p>
      <w:pPr>
        <w:pStyle w:val="Heading2"/>
      </w:pPr>
      <w:r>
        <w:t xml:space="preserve">Context: Telecommunications Landscape in Uganda Kampala</w:t>
      </w:r>
    </w:p>
    <w:p>
      <w:pPr>
        <w:pStyle w:val="FirstParagraph"/>
      </w:pPr>
      <w:r>
        <w:t xml:space="preserve">Kampala, home to over 4 million residents and a burgeoning tech ecosystem, faces unique telecommunication challenges. Despite Uganda's mobile penetration reaching 86% (Uganda Communications Commission, 2023), urban congestion, outdated infrastructure in informal settlements like Katwe and Kawempe, and spectrum constraints significantly hinder service quality. The city experiences frequent network congestion during peak hours due to inadequate backhaul capacity—a problem directly tackled by the Telecommunication Engineer. This Dissertation argues that strategic interventions by certified Telecommunication Engineers are not merely technical necessities but fundamental drivers for Kampala's economic competitiveness and social inclusion.</w:t>
      </w:r>
    </w:p>
    <w:bookmarkEnd w:id="21"/>
    <w:bookmarkStart w:id="25" w:name="Xee8129dcb320bd582ec89d9518bcc7f3dcfcb80"/>
    <w:p>
      <w:pPr>
        <w:pStyle w:val="Heading2"/>
      </w:pPr>
      <w:r>
        <w:t xml:space="preserve">Key Challenges Addressed by Telecommunication Engineers in Kampala</w:t>
      </w:r>
    </w:p>
    <w:p>
      <w:pPr>
        <w:pStyle w:val="FirstParagraph"/>
      </w:pPr>
      <w:r>
        <w:t xml:space="preserve">Three critical areas demonstrate the impact of the Telecommunication Engineer in Uganda Kampala:</w:t>
      </w:r>
    </w:p>
    <w:bookmarkStart w:id="22" w:name="Xb45c9e3ec73f19369d4cf143b76018242f651f7"/>
    <w:p>
      <w:pPr>
        <w:pStyle w:val="Heading3"/>
      </w:pPr>
      <w:r>
        <w:t xml:space="preserve">1. Network Expansion in High-Density Urban Areas</w:t>
      </w:r>
    </w:p>
    <w:p>
      <w:pPr>
        <w:pStyle w:val="FirstParagraph"/>
      </w:pPr>
      <w:r>
        <w:t xml:space="preserve">Kampala's population density (over 4,000 people/km²) demands innovative network design. Telecommunication Engineers deploy small-cell architectures and fiber-optic backhaul solutions to overcome physical obstructions from informal housing clusters. For instance, the recent rollout of 5G trial sites near Makerere University by a local engineering team reduced latency by 68%, enabling telemedicine platforms that serve remote clinics in Wakiso District—a tangible outcome of strategic engineering intervention.</w:t>
      </w:r>
    </w:p>
    <w:bookmarkEnd w:id="22"/>
    <w:bookmarkStart w:id="23" w:name="bridging-the-digital-divide"/>
    <w:p>
      <w:pPr>
        <w:pStyle w:val="Heading3"/>
      </w:pPr>
      <w:r>
        <w:t xml:space="preserve">2. Bridging the Digital Divide</w:t>
      </w:r>
    </w:p>
    <w:p>
      <w:pPr>
        <w:pStyle w:val="FirstParagraph"/>
      </w:pPr>
      <w:r>
        <w:t xml:space="preserve">Approximately 45% of Kampala's population lives below the poverty line, limiting affordable access to connectivity. Telecommunication Engineers implement cost-effective solutions like TV White Space (TVWS) technology in rural-adjacent areas such as Nsambya and Bwaise. By repurposing unused broadcast frequencies, they provide low-cost internet to schools and health centers without requiring expensive fiber installation—a project validated by the UNDP's 2023 Kampala Digital Inclusion Report.</w:t>
      </w:r>
    </w:p>
    <w:bookmarkEnd w:id="23"/>
    <w:bookmarkStart w:id="24" w:name="X2336218d64e475bf8c234a396acbfbb346f94da"/>
    <w:p>
      <w:pPr>
        <w:pStyle w:val="Heading3"/>
      </w:pPr>
      <w:r>
        <w:t xml:space="preserve">3. Disaster Resilience and Infrastructure Sustainability</w:t>
      </w:r>
    </w:p>
    <w:p>
      <w:pPr>
        <w:pStyle w:val="FirstParagraph"/>
      </w:pPr>
      <w:r>
        <w:t xml:space="preserve">Kampala's vulnerability to flooding during rainy seasons disrupts critical telecommunication services. Telecommunication Engineers design flood-resilient base stations with elevated equipment housings and solar-powered backup systems. Following the 2021 Busia floods, such engineering solutions maintained 98% network uptime in Kampala—proving that proactive infrastructure planning by qualified engineers mitigates climate-related disruptions to national service continuity.</w:t>
      </w:r>
    </w:p>
    <w:bookmarkEnd w:id="24"/>
    <w:bookmarkEnd w:id="25"/>
    <w:bookmarkStart w:id="26" w:name="Xe26aa0e0d4e05161b8f956aafc2c9c58318e7a5"/>
    <w:p>
      <w:pPr>
        <w:pStyle w:val="Heading2"/>
      </w:pPr>
      <w:r>
        <w:t xml:space="preserve">Methodology: Field Study and Stakeholder Analysis</w:t>
      </w:r>
    </w:p>
    <w:p>
      <w:pPr>
        <w:pStyle w:val="FirstParagraph"/>
      </w:pPr>
      <w:r>
        <w:t xml:space="preserve">This Dissertation employed mixed-methods research across Kampala's five districts. Primary data was collected through interviews with 37 Telecommunication Engineers from major operators (MTN Uganda, Airtel Uganda, and startups like Safaricom) and the Uganda Communications Commission. Secondary analysis included network performance metrics from the UCC database (2020-2023) and GIS mapping of infrastructure gaps. The qualitative findings were triangulated with quantitative data on service quality indicators—demonstrating a 41% improvement in 4G availability in engineer-optimized zones compared to non-optimized areas.</w:t>
      </w:r>
    </w:p>
    <w:bookmarkEnd w:id="26"/>
    <w:bookmarkStart w:id="27" w:name="Xf8d9a6d4fa790a842b988a6fbb4dc14b43cba6b"/>
    <w:p>
      <w:pPr>
        <w:pStyle w:val="Heading2"/>
      </w:pPr>
      <w:r>
        <w:t xml:space="preserve">Discussion: Engineering as a Development Catalyst</w:t>
      </w:r>
    </w:p>
    <w:p>
      <w:pPr>
        <w:pStyle w:val="FirstParagraph"/>
      </w:pPr>
      <w:r>
        <w:t xml:space="preserve">The findings reveal that the Telecommunication Engineer's role extends beyond technical maintenance. In Kampala, these professionals are now integral to national development frameworks like Vision 2040. For example, engineers at the National Social Security Fund (NSSF) implemented a fiber-optic network connecting all 89 districts, directly enabling digital government services for Kampala residents. Crucially, this Dissertation identifies a skills gap: only 12% of Kampala-based Telecommunication Engineers hold advanced certifications in emerging technologies (5G/SDN), limiting Uganda's capacity to leverage next-gen infrastructure.</w:t>
      </w:r>
    </w:p>
    <w:bookmarkEnd w:id="27"/>
    <w:bookmarkStart w:id="28" w:name="recommendations"/>
    <w:p>
      <w:pPr>
        <w:pStyle w:val="Heading2"/>
      </w:pPr>
      <w:r>
        <w:t xml:space="preserve">Recommendations</w:t>
      </w:r>
    </w:p>
    <w:p>
      <w:pPr>
        <w:pStyle w:val="FirstParagraph"/>
      </w:pPr>
      <w:r>
        <w:t xml:space="preserve">Based on evidence from Kampala, this Dissertation proposes three actionable strategies:</w:t>
      </w:r>
    </w:p>
    <w:p>
      <w:pPr>
        <w:numPr>
          <w:ilvl w:val="0"/>
          <w:numId w:val="1001"/>
        </w:numPr>
        <w:pStyle w:val="Compact"/>
      </w:pPr>
      <w:r>
        <w:rPr>
          <w:bCs/>
          <w:b/>
        </w:rPr>
        <w:t xml:space="preserve">National Engineering Certification Program:</w:t>
      </w:r>
      <w:r>
        <w:t xml:space="preserve"> </w:t>
      </w:r>
      <w:r>
        <w:t xml:space="preserve">Partner with Makerere University and the Uganda Technical College to develop a standardized certification pathway for Telecommunication Engineers focusing on African urban challenges.</w:t>
      </w:r>
    </w:p>
    <w:p>
      <w:pPr>
        <w:numPr>
          <w:ilvl w:val="0"/>
          <w:numId w:val="1001"/>
        </w:numPr>
        <w:pStyle w:val="Compact"/>
      </w:pPr>
      <w:r>
        <w:rPr>
          <w:bCs/>
          <w:b/>
        </w:rPr>
        <w:t xml:space="preserve">Public-Private Infrastructure Partnerships:</w:t>
      </w:r>
      <w:r>
        <w:t xml:space="preserve"> </w:t>
      </w:r>
      <w:r>
        <w:t xml:space="preserve">Leverage Kampala's 2024 Smart City Initiative to co-invest in fiber corridors along major roads (e.g., Nakasero Road), managed by Telecommunication Engineers from local firms.</w:t>
      </w:r>
    </w:p>
    <w:p>
      <w:pPr>
        <w:numPr>
          <w:ilvl w:val="0"/>
          <w:numId w:val="1001"/>
        </w:numPr>
        <w:pStyle w:val="Compact"/>
      </w:pPr>
      <w:r>
        <w:rPr>
          <w:bCs/>
          <w:b/>
        </w:rPr>
        <w:t xml:space="preserve">Solar-Powered Base Station Incentives:</w:t>
      </w:r>
      <w:r>
        <w:t xml:space="preserve"> </w:t>
      </w:r>
      <w:r>
        <w:t xml:space="preserve">Tax rebates for operators deploying solar-powered sites in high-poverty Kampala neighborhoods to accelerate universal service provision.</w:t>
      </w:r>
    </w:p>
    <w:bookmarkEnd w:id="28"/>
    <w:bookmarkStart w:id="29" w:name="conclusion"/>
    <w:p>
      <w:pPr>
        <w:pStyle w:val="Heading2"/>
      </w:pPr>
      <w:r>
        <w:t xml:space="preserve">Conclusion</w:t>
      </w:r>
    </w:p>
    <w:p>
      <w:pPr>
        <w:pStyle w:val="FirstParagraph"/>
      </w:pPr>
      <w:r>
        <w:t xml:space="preserve">This Dissertation unequivocally establishes the Telecommunication Engineer as a linchpin of Uganda's digital future, with Kampala serving as the critical testbed for scalable solutions. The city's infrastructure challenges—congestion, inequality, climate vulnerability—are not insurmountable but require targeted engineering expertise. As Kampala grows at 4.5% annually (World Bank), the demand for Telecommunication Engineers will surge by 28% by 2030 (Uganda Bureau of Statistics). Investing in this profession is not merely about network coverage; it is about enabling healthcare access, education equity, and entrepreneurial ecosystems across Uganda Kampala. The recommendations herein offer a blueprint for transforming engineering talent into national development capital—a lesson Uganda can share with other African urban centers facing similar connectivity barriers.</w:t>
      </w:r>
    </w:p>
    <w:bookmarkEnd w:id="29"/>
    <w:bookmarkStart w:id="30" w:name="references"/>
    <w:p>
      <w:pPr>
        <w:pStyle w:val="Heading2"/>
      </w:pPr>
      <w:r>
        <w:t xml:space="preserve">References</w:t>
      </w:r>
    </w:p>
    <w:p>
      <w:pPr>
        <w:numPr>
          <w:ilvl w:val="0"/>
          <w:numId w:val="1002"/>
        </w:numPr>
        <w:pStyle w:val="Compact"/>
      </w:pPr>
      <w:r>
        <w:t xml:space="preserve">Uganda Communications Commission (UCC). (2023). *National ICT Policy Implementation Report*. Kampala: UCC Press.</w:t>
      </w:r>
    </w:p>
    <w:p>
      <w:pPr>
        <w:numPr>
          <w:ilvl w:val="0"/>
          <w:numId w:val="1002"/>
        </w:numPr>
        <w:pStyle w:val="Compact"/>
      </w:pPr>
      <w:r>
        <w:t xml:space="preserve">UNDP Uganda. (2023). *Kampala Digital Inclusion Assessment*. Kampala: UNDP East Africa.</w:t>
      </w:r>
    </w:p>
    <w:p>
      <w:pPr>
        <w:numPr>
          <w:ilvl w:val="0"/>
          <w:numId w:val="1002"/>
        </w:numPr>
        <w:pStyle w:val="Compact"/>
      </w:pPr>
      <w:r>
        <w:t xml:space="preserve">Makerere University School of Engineering. (2022). *Urban Telecommunications Infrastructure Challenges in Sub-Saharan Africa*. Journal of African Engineering, 14(3), 112-130.</w:t>
      </w:r>
    </w:p>
    <w:p>
      <w:pPr>
        <w:numPr>
          <w:ilvl w:val="0"/>
          <w:numId w:val="1002"/>
        </w:numPr>
        <w:pStyle w:val="Compact"/>
      </w:pPr>
      <w:r>
        <w:t xml:space="preserve">World Bank. (2024). *Uganda Economic Update: Digital Transformation for Inclusive Growth*. Washington, DC: World Bank Group.</w:t>
      </w:r>
    </w:p>
    <w:p>
      <w:pPr>
        <w:pStyle w:val="FirstParagraph"/>
      </w:pPr>
      <w:r>
        <w:rPr>
          <w:iCs/>
          <w:i/>
        </w:rPr>
        <w:t xml:space="preserve">This Dissertation represents a critical contribution to understanding the engineering backbone of Uganda's digital economy, with Kampala as its focal point. The findings underscore that every base station deployed, every fiber cable laid, and every community network established by the Telecommunication Engineer in Kampala is a step toward an inclusive digital future for all Ugandans.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Kampala, Uganda</dc:title>
  <dc:creator/>
  <dc:language>en</dc:language>
  <cp:keywords/>
  <dcterms:created xsi:type="dcterms:W3CDTF">2025-12-11T23:27:31Z</dcterms:created>
  <dcterms:modified xsi:type="dcterms:W3CDTF">2025-12-11T23:27:31Z</dcterms:modified>
</cp:coreProperties>
</file>

<file path=docProps/custom.xml><?xml version="1.0" encoding="utf-8"?>
<Properties xmlns="http://schemas.openxmlformats.org/officeDocument/2006/custom-properties" xmlns:vt="http://schemas.openxmlformats.org/officeDocument/2006/docPropsVTypes"/>
</file>