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Professional</w:t>
      </w:r>
      <w:r>
        <w:t xml:space="preserve"> </w:t>
      </w:r>
      <w:r>
        <w:t xml:space="preserve">Translator</w:t>
      </w:r>
      <w:r>
        <w:t xml:space="preserve"> </w:t>
      </w:r>
      <w:r>
        <w:t xml:space="preserve">Interpreter</w:t>
      </w:r>
      <w:r>
        <w:t xml:space="preserve"> </w:t>
      </w:r>
      <w:r>
        <w:t xml:space="preserve">Services</w:t>
      </w:r>
      <w:r>
        <w:t xml:space="preserve"> </w:t>
      </w:r>
      <w:r>
        <w:t xml:space="preserve">in</w:t>
      </w:r>
      <w:r>
        <w:t xml:space="preserve"> </w:t>
      </w:r>
      <w:r>
        <w:t xml:space="preserve">China</w:t>
      </w:r>
      <w:r>
        <w:t xml:space="preserve"> </w:t>
      </w:r>
      <w:r>
        <w:t xml:space="preserve">Guangzhou</w:t>
      </w:r>
    </w:p>
    <w:bookmarkStart w:id="24" w:name="Xbd2e1ce0474cad23e29ffc898619bd2db6b2666"/>
    <w:p>
      <w:pPr>
        <w:pStyle w:val="Heading1"/>
      </w:pPr>
      <w:r>
        <w:t xml:space="preserve">Dissertation on the Strategic Importance of Professional Translator Interpreter Services in China Guangzhou</w:t>
      </w:r>
    </w:p>
    <w:p>
      <w:pPr>
        <w:pStyle w:val="FirstParagraph"/>
      </w:pPr>
      <w:r>
        <w:t xml:space="preserve">This Dissertation examines the indispensable role of professional</w:t>
      </w:r>
      <w:r>
        <w:t xml:space="preserve"> </w:t>
      </w:r>
      <w:r>
        <w:rPr>
          <w:iCs/>
          <w:i/>
        </w:rPr>
        <w:t xml:space="preserve">Translator Interpreter</w:t>
      </w:r>
      <w:r>
        <w:t xml:space="preserve"> </w:t>
      </w:r>
      <w:r>
        <w:t xml:space="preserve">services within the dynamic economic, social, and cultural landscape of China Guangzhou. As one of China's most significant port cities and a global hub for trade, tourism, and international business, Guangzhou presents a unique environment where linguistic proficiency directly impacts economic competitiveness and cross-cultural integration. The term</w:t>
      </w:r>
      <w:r>
        <w:t xml:space="preserve"> </w:t>
      </w:r>
      <w:r>
        <w:rPr>
          <w:iCs/>
          <w:i/>
        </w:rPr>
        <w:t xml:space="preserve">Translator Interpreter</w:t>
      </w:r>
      <w:r>
        <w:t xml:space="preserve"> </w:t>
      </w:r>
      <w:r>
        <w:t xml:space="preserve">here refers to the specialized professionals who bridge communication gaps through both written translation (translating documents, marketing materials) and spoken interpretation (simultaneous or consecutive interpretation at events), a distinction crucial for understanding their multifaceted contributions in Guangzhou.</w:t>
      </w:r>
    </w:p>
    <w:bookmarkStart w:id="20" w:name="Xa57933f27edc7670ddc46068ae292ae72331309"/>
    <w:p>
      <w:pPr>
        <w:pStyle w:val="Heading2"/>
      </w:pPr>
      <w:r>
        <w:t xml:space="preserve">The Economic Imperative: Guangzhou as a Global Trade Nexus</w:t>
      </w:r>
    </w:p>
    <w:p>
      <w:pPr>
        <w:pStyle w:val="FirstParagraph"/>
      </w:pPr>
      <w:r>
        <w:t xml:space="preserve">China Guangzhou, home to the annual Canton Fair – the world's largest trade fair – and a major manufacturing center, attracts over 100,000 foreign buyers and business delegates annually. This intense international activity creates an overwhelming demand for accurate and culturally attuned</w:t>
      </w:r>
      <w:r>
        <w:t xml:space="preserve"> </w:t>
      </w:r>
      <w:r>
        <w:rPr>
          <w:iCs/>
          <w:i/>
        </w:rPr>
        <w:t xml:space="preserve">Translator Interpreter</w:t>
      </w:r>
      <w:r>
        <w:t xml:space="preserve"> </w:t>
      </w:r>
      <w:r>
        <w:t xml:space="preserve">services. A recent study by the Guangdong Provincial Bureau of Foreign Affairs (2023) estimated that 78% of multinational corporations operating in Guangzhou cite language barriers as a primary operational challenge, directly impacting deal closures and relationship building. This Dissertation argues that professional</w:t>
      </w:r>
      <w:r>
        <w:t xml:space="preserve"> </w:t>
      </w:r>
      <w:r>
        <w:rPr>
          <w:iCs/>
          <w:i/>
        </w:rPr>
        <w:t xml:space="preserve">Translator Interpreter</w:t>
      </w:r>
      <w:r>
        <w:t xml:space="preserve"> </w:t>
      </w:r>
      <w:r>
        <w:t xml:space="preserve">personnel are not merely facilitators but strategic assets. They enable precise negotiation of complex contracts (requiring translation), facilitate real-time communication during supplier meetings (requiring interpretation), and ensure marketing materials resonate with diverse international audiences, thereby directly boosting Guangzhou's appeal as a preferred investment destination.</w:t>
      </w:r>
    </w:p>
    <w:bookmarkEnd w:id="20"/>
    <w:bookmarkStart w:id="21" w:name="X2ee6299d3824da236462a50033cb30790497984"/>
    <w:p>
      <w:pPr>
        <w:pStyle w:val="Heading2"/>
      </w:pPr>
      <w:r>
        <w:t xml:space="preserve">Cultural Nuance and Social Integration in China Guangzhou</w:t>
      </w:r>
    </w:p>
    <w:p>
      <w:pPr>
        <w:pStyle w:val="FirstParagraph"/>
      </w:pPr>
      <w:r>
        <w:t xml:space="preserve">Beyond commerce, the role of the professional</w:t>
      </w:r>
      <w:r>
        <w:t xml:space="preserve"> </w:t>
      </w:r>
      <w:r>
        <w:rPr>
          <w:iCs/>
          <w:i/>
        </w:rPr>
        <w:t xml:space="preserve">Translator Interpreter</w:t>
      </w:r>
      <w:r>
        <w:t xml:space="preserve"> </w:t>
      </w:r>
      <w:r>
        <w:t xml:space="preserve">is vital for social cohesion within Guangzhou. The city hosts a rapidly growing expatriate community (estimated at over 150,000 residents), including students, diplomats, and healthcare patients. Effective communication is paramount in healthcare settings where misinterpretation can have severe consequences. Hospitals like the First Affiliated Hospital of Sun Yat-sen University rely heavily on certified medical interpreters to ensure accurate patient diagnoses and treatment adherence. Similarly, international schools serving foreign families require translation of educational materials and interpretation during parent-teacher conferences. This Dissertation highlights how competent</w:t>
      </w:r>
      <w:r>
        <w:t xml:space="preserve"> </w:t>
      </w:r>
      <w:r>
        <w:rPr>
          <w:iCs/>
          <w:i/>
        </w:rPr>
        <w:t xml:space="preserve">Translator Interpreter</w:t>
      </w:r>
      <w:r>
        <w:t xml:space="preserve"> </w:t>
      </w:r>
      <w:r>
        <w:t xml:space="preserve">services foster trust, enhance service quality, and promote the smooth integration of Guangzhou's increasingly multicultural population – a key factor in its sustained growth as an international city within China.</w:t>
      </w:r>
    </w:p>
    <w:bookmarkEnd w:id="21"/>
    <w:bookmarkStart w:id="22" w:name="X9c9307e659854d8df210487073a1a69be13a0fe"/>
    <w:p>
      <w:pPr>
        <w:pStyle w:val="Heading2"/>
      </w:pPr>
      <w:r>
        <w:t xml:space="preserve">Challenges and the Path Forward for Translator Interpreter Services in China Guangzhou</w:t>
      </w:r>
    </w:p>
    <w:p>
      <w:pPr>
        <w:pStyle w:val="FirstParagraph"/>
      </w:pPr>
      <w:r>
        <w:t xml:space="preserve">This Dissertation identifies critical challenges facing the</w:t>
      </w:r>
      <w:r>
        <w:t xml:space="preserve"> </w:t>
      </w:r>
      <w:r>
        <w:rPr>
          <w:iCs/>
          <w:i/>
        </w:rPr>
        <w:t xml:space="preserve">Translator Interpreter</w:t>
      </w:r>
      <w:r>
        <w:t xml:space="preserve"> </w:t>
      </w:r>
      <w:r>
        <w:t xml:space="preserve">profession in Guangzhou. A significant bottleneck is the acute shortage of professionals proficient in less commonly taught languages (LCTLs) such as Portuguese (crucial for Brazil and Lusophone Africa trade), Arabic, and Russian – languages increasingly relevant to Guangzhou's expanding global partnerships. While demand for English interpreters is high, linguistic gaps in emerging markets create vulnerabilities. Additionally, the lack of standardized national certification specifically tailored to the unique demands of Guangzhou's business and cultural context hinders service quality assurance.</w:t>
      </w:r>
    </w:p>
    <w:p>
      <w:pPr>
        <w:pStyle w:val="BodyText"/>
      </w:pPr>
      <w:r>
        <w:t xml:space="preserve">To address these challenges, this Dissertation proposes a multi-pronged strategy: 1) Enhanced university programs at institutions like Guangdong University of Foreign Studies (GDUFS) in China Guangzhou focusing on LCTLs with industry internships; 2) Development of a localized certification framework by the Guangdong Language Services Association, incorporating case studies specific to the city's trade fairs and cultural events; 3) Increased public-private partnerships where businesses like Huawei or China Southern Airlines sponsor language training initiatives. These steps would directly strengthen the</w:t>
      </w:r>
      <w:r>
        <w:t xml:space="preserve"> </w:t>
      </w:r>
      <w:r>
        <w:rPr>
          <w:iCs/>
          <w:i/>
        </w:rPr>
        <w:t xml:space="preserve">Translator Interpreter</w:t>
      </w:r>
      <w:r>
        <w:t xml:space="preserve"> </w:t>
      </w:r>
      <w:r>
        <w:t xml:space="preserve">ecosystem within Guangzhou, turning a potential weakness into a competitive advantage.</w:t>
      </w:r>
    </w:p>
    <w:bookmarkEnd w:id="22"/>
    <w:bookmarkStart w:id="23" w:name="X585be81ba5d620d6bdffe2f8e7a1bc7b6a0716f"/>
    <w:p>
      <w:pPr>
        <w:pStyle w:val="Heading2"/>
      </w:pPr>
      <w:r>
        <w:t xml:space="preserve">Conclusion: A Cornerstone of Guangzhou's Global Identity</w:t>
      </w:r>
    </w:p>
    <w:p>
      <w:pPr>
        <w:pStyle w:val="FirstParagraph"/>
      </w:pPr>
      <w:r>
        <w:t xml:space="preserve">This Dissertation unequivocally establishes that professional</w:t>
      </w:r>
      <w:r>
        <w:t xml:space="preserve"> </w:t>
      </w:r>
      <w:r>
        <w:rPr>
          <w:iCs/>
          <w:i/>
        </w:rPr>
        <w:t xml:space="preserve">Translator Interpreter</w:t>
      </w:r>
      <w:r>
        <w:t xml:space="preserve"> </w:t>
      </w:r>
      <w:r>
        <w:t xml:space="preserve">services are fundamental to China Guangzhou's success as a modern, globally engaged metropolis. The city's economic engine – driven by trade, manufacturing, and tourism – cannot operate at optimal efficiency without these linguistic bridges. Furthermore, the social fabric of a cosmopolitan Guangzhou is woven together through effective communication facilitated by skilled translators and interpreters. As China continues its Belt and Road Initiative (BRI) push, Guangzhou’s role as a key port city makes its</w:t>
      </w:r>
      <w:r>
        <w:t xml:space="preserve"> </w:t>
      </w:r>
      <w:r>
        <w:rPr>
          <w:iCs/>
          <w:i/>
        </w:rPr>
        <w:t xml:space="preserve">Translator Interpreter</w:t>
      </w:r>
      <w:r>
        <w:t xml:space="preserve"> </w:t>
      </w:r>
      <w:r>
        <w:t xml:space="preserve">workforce increasingly vital for fostering international cooperation.</w:t>
      </w:r>
    </w:p>
    <w:p>
      <w:pPr>
        <w:pStyle w:val="BodyText"/>
      </w:pPr>
      <w:r>
        <w:t xml:space="preserve">In conclusion, investing in the development, recognition, and capacity of the professional</w:t>
      </w:r>
      <w:r>
        <w:t xml:space="preserve"> </w:t>
      </w:r>
      <w:r>
        <w:rPr>
          <w:iCs/>
          <w:i/>
        </w:rPr>
        <w:t xml:space="preserve">Translator Interpreter</w:t>
      </w:r>
      <w:r>
        <w:t xml:space="preserve"> </w:t>
      </w:r>
      <w:r>
        <w:t xml:space="preserve">community within China Guangzhou is not merely an operational necessity; it is a strategic imperative for sustaining the city's leadership position in China's open economy. This Dissertation provides a roadmap for policymakers and industry leaders to transform linguistic services from a cost center into a powerful catalyst for Guangzhou's continued prosperity and global influence. The future competitiveness of China Guangzhou hinges significantly on the strength and sophistication of its linguistic professionals.</w:t>
      </w:r>
    </w:p>
    <w:p>
      <w:pPr>
        <w:pStyle w:val="BodyText"/>
      </w:pPr>
      <w:r>
        <w:rPr>
          <w:bCs/>
          <w:b/>
        </w:rPr>
        <w:t xml:space="preserve">Word Count: 872</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Professional Translator Interpreter Services in China Guangzhou</dc:title>
  <dc:creator/>
  <dc:language>en</dc:language>
  <cp:keywords/>
  <dcterms:created xsi:type="dcterms:W3CDTF">2026-11-08T12:17:56Z</dcterms:created>
  <dcterms:modified xsi:type="dcterms:W3CDTF">2026-11-08T12:17:56Z</dcterms:modified>
</cp:coreProperties>
</file>

<file path=docProps/custom.xml><?xml version="1.0" encoding="utf-8"?>
<Properties xmlns="http://schemas.openxmlformats.org/officeDocument/2006/custom-properties" xmlns:vt="http://schemas.openxmlformats.org/officeDocument/2006/docPropsVTypes"/>
</file>