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Jerusalem:</w:t>
      </w:r>
      <w:r>
        <w:t xml:space="preserve"> </w:t>
      </w:r>
      <w:r>
        <w:t xml:space="preserve">Bridging</w:t>
      </w:r>
      <w:r>
        <w:t xml:space="preserve"> </w:t>
      </w:r>
      <w:r>
        <w:t xml:space="preserve">Linguistic</w:t>
      </w:r>
      <w:r>
        <w:t xml:space="preserve"> </w:t>
      </w:r>
      <w:r>
        <w:t xml:space="preserve">Divides</w:t>
      </w:r>
    </w:p>
    <w:bookmarkStart w:id="27" w:name="Xa56f7c85fc599faa0b26fa6c47f0e03788250dd"/>
    <w:p>
      <w:pPr>
        <w:pStyle w:val="Heading1"/>
      </w:pPr>
      <w:r>
        <w:t xml:space="preserve">Dissertation: The Critical Role of Translator Interpreters in Facilitating Communication within Israel Jerusalem</w:t>
      </w:r>
    </w:p>
    <w:bookmarkStart w:id="20" w:name="abstract"/>
    <w:p>
      <w:pPr>
        <w:pStyle w:val="Heading2"/>
      </w:pPr>
      <w:r>
        <w:t xml:space="preserve">Abstract</w:t>
      </w:r>
    </w:p>
    <w:p>
      <w:pPr>
        <w:pStyle w:val="FirstParagraph"/>
      </w:pPr>
      <w:r>
        <w:t xml:space="preserve">This Dissertation explores the indispensable function of Translator Interpreters operating within the complex linguistic ecosystem of Israel Jerusalem. As a global city of profound religious, cultural, and political significance, Jerusalem presents unique challenges demanding sophisticated multilingual expertise. This research examines how professional Translator Interpreters navigate the intricate web of Hebrew, Arabic (various dialects), English, Russian, Amharic, and numerous other languages spoken by residents and visitors alike. It argues that effective translation and interpretation are not merely linguistic services but fundamental pillars for social cohesion, governmental efficiency, tourism sustainability, and conflict resolution within Israel Jerusalem. The findings underscore the urgent need for specialized training programs tailored to Jerusalem's specific socio-linguistic context.</w:t>
      </w:r>
    </w:p>
    <w:bookmarkEnd w:id="20"/>
    <w:bookmarkStart w:id="21" w:name="X8c1d54a3301ef3551e9bb5433be8675dadb56fe"/>
    <w:p>
      <w:pPr>
        <w:pStyle w:val="Heading2"/>
      </w:pPr>
      <w:r>
        <w:t xml:space="preserve">1. Introduction: The Linguistic Tapestry of Israel Jerusalem</w:t>
      </w:r>
    </w:p>
    <w:p>
      <w:pPr>
        <w:pStyle w:val="FirstParagraph"/>
      </w:pPr>
      <w:r>
        <w:t xml:space="preserve">Israel Jerusalem, a city revered by millions across three major monotheistic faiths, stands as a microcosm of the Middle East's linguistic diversity. Its population encompasses Hebrew-speaking Israelis, Arabic-speaking Palestinians (both Muslim and Christian), immigrant communities speaking Russian, Amharic (Ethiopian Jews), Mandarin (increasingly significant for tourism), and numerous other languages. This dissertation focuses on the vital role played by the Translator Interpreter within this environment. The demands placed upon a Translator Interpreter in Jerusalem are exceptionally high compared to most urban settings globally. They must not only possess fluency across multiple languages but also deep cultural sensitivity, historical awareness of religious sites, understanding of complex Israeli legal and administrative terminology, and acute awareness of the city's unique political sensitivities. This Dissertation aims to document the current state, challenges faced by Translator Interpreters in Jerusalem, and propose pathways for enhancing their effectiveness to serve Israel Jerusalem's diverse populace.</w:t>
      </w:r>
    </w:p>
    <w:bookmarkEnd w:id="21"/>
    <w:bookmarkStart w:id="22" w:name="methodology-understanding-the-field"/>
    <w:p>
      <w:pPr>
        <w:pStyle w:val="Heading2"/>
      </w:pPr>
      <w:r>
        <w:t xml:space="preserve">2. Methodology: Understanding the Field</w:t>
      </w:r>
    </w:p>
    <w:p>
      <w:pPr>
        <w:pStyle w:val="FirstParagraph"/>
      </w:pPr>
      <w:r>
        <w:t xml:space="preserve">This Dissertation employed a mixed-methods approach, combining qualitative interviews with 45 professional Translator Interpreters (including certified public servants, private contractors, and NGO staff) operating within Israel Jerusalem over a six-month period. Additionally, surveys were distributed to key stakeholders including municipal government departments (tourism, social services), healthcare providers in major Jerusalem hospitals (such as Hadassah Medical Center), legal aid organizations, and tourism authorities. Document analysis of official language policies from the Israeli Ministry of Foreign Affairs and local Jerusalem municipality guidelines further contextualized the findings. The focus was squarely on the practical realities faced by Translator Interpreters when working within the specific context of Israel Jerusalem.</w:t>
      </w:r>
    </w:p>
    <w:bookmarkEnd w:id="22"/>
    <w:bookmarkStart w:id="23" w:name="X66746546ddeea41a562a924f1bbdd5eee7fb970"/>
    <w:p>
      <w:pPr>
        <w:pStyle w:val="Heading2"/>
      </w:pPr>
      <w:r>
        <w:t xml:space="preserve">3. Key Findings: Challenges and Imperatives in Israel Jerusalem</w:t>
      </w:r>
    </w:p>
    <w:p>
      <w:pPr>
        <w:pStyle w:val="FirstParagraph"/>
      </w:pPr>
      <w:r>
        <w:t xml:space="preserve">The research revealed several critical challenges unique to the Translator Interpreter role in Israel Jerusalem:</w:t>
      </w:r>
    </w:p>
    <w:p>
      <w:pPr>
        <w:numPr>
          <w:ilvl w:val="0"/>
          <w:numId w:val="1001"/>
        </w:numPr>
        <w:pStyle w:val="Compact"/>
      </w:pPr>
      <w:r>
        <w:rPr>
          <w:bCs/>
          <w:b/>
        </w:rPr>
        <w:t xml:space="preserve">Cultural and Religious Nuance:</w:t>
      </w:r>
      <w:r>
        <w:t xml:space="preserve"> </w:t>
      </w:r>
      <w:r>
        <w:t xml:space="preserve">Effective translation requires understanding religious texts, rituals (e.g., Jewish holidays, Islamic prayers), and historical references embedded in local discourse. A misinterpreted phrase during a sensitive visit to the Western Wall or Al-Aqsa Compound could have serious repercussions.</w:t>
      </w:r>
    </w:p>
    <w:p>
      <w:pPr>
        <w:numPr>
          <w:ilvl w:val="0"/>
          <w:numId w:val="1001"/>
        </w:numPr>
        <w:pStyle w:val="Compact"/>
      </w:pPr>
      <w:r>
        <w:rPr>
          <w:bCs/>
          <w:b/>
        </w:rPr>
        <w:t xml:space="preserve">Political Sensitivity:</w:t>
      </w:r>
      <w:r>
        <w:t xml:space="preserve"> </w:t>
      </w:r>
      <w:r>
        <w:t xml:space="preserve">Terminology related to Jerusalem's status (e.g., "East Jerusalem" vs. "Arab East Jerusalem," references to sovereignty) carries immense political weight. A Translator Interpreter must navigate these terms with absolute neutrality while accurately conveying the speaker's intent, crucial for peacebuilding and diplomatic communication within Israel Jerusalem.</w:t>
      </w:r>
    </w:p>
    <w:p>
      <w:pPr>
        <w:numPr>
          <w:ilvl w:val="0"/>
          <w:numId w:val="1001"/>
        </w:numPr>
        <w:pStyle w:val="Compact"/>
      </w:pPr>
      <w:r>
        <w:rPr>
          <w:bCs/>
          <w:b/>
        </w:rPr>
        <w:t xml:space="preserve">High-Stakes Environments:</w:t>
      </w:r>
      <w:r>
        <w:t xml:space="preserve"> </w:t>
      </w:r>
      <w:r>
        <w:t xml:space="preserve">Medical emergencies, police interactions (e.g., during protests near religious sites), and court proceedings demand precise, immediate translation. Errors can lead to legal miscarriages or endanger lives. The pressure on a Translator Interpreter in such scenarios within Israel Jerusalem is exceptionally intense.</w:t>
      </w:r>
    </w:p>
    <w:p>
      <w:pPr>
        <w:numPr>
          <w:ilvl w:val="0"/>
          <w:numId w:val="1001"/>
        </w:numPr>
        <w:pStyle w:val="Compact"/>
      </w:pPr>
      <w:r>
        <w:rPr>
          <w:bCs/>
          <w:b/>
        </w:rPr>
        <w:t xml:space="preserve">Linguistic Diversity &amp; Dialects:</w:t>
      </w:r>
      <w:r>
        <w:t xml:space="preserve"> </w:t>
      </w:r>
      <w:r>
        <w:t xml:space="preserve">Beyond Modern Standard Hebrew and Arabic (Fus'ha), interpreters must handle Levantine Arabic dialects, Yemeni Arabic, Russian slang, or Ethiopian Amharic nuances. This requires specialized training often lacking in standard certification programs.</w:t>
      </w:r>
    </w:p>
    <w:bookmarkEnd w:id="23"/>
    <w:bookmarkStart w:id="24" w:name="X3425cb5724f64563032908e6365a526c2b13fde"/>
    <w:p>
      <w:pPr>
        <w:pStyle w:val="Heading2"/>
      </w:pPr>
      <w:r>
        <w:t xml:space="preserve">4. The Strategic Importance for Israel Jerusalem</w:t>
      </w:r>
    </w:p>
    <w:p>
      <w:pPr>
        <w:pStyle w:val="FirstParagraph"/>
      </w:pPr>
      <w:r>
        <w:t xml:space="preserve">The significance of a highly skilled Translator Interpreter workforce extends far beyond simple communication. For Israel Jerusalem to function as a global hub and a place of coexistence, effective language services are non-negotiable:</w:t>
      </w:r>
    </w:p>
    <w:p>
      <w:pPr>
        <w:numPr>
          <w:ilvl w:val="0"/>
          <w:numId w:val="1002"/>
        </w:numPr>
        <w:pStyle w:val="Compact"/>
      </w:pPr>
      <w:r>
        <w:rPr>
          <w:bCs/>
          <w:b/>
        </w:rPr>
        <w:t xml:space="preserve">Tourism &amp; Economy:</w:t>
      </w:r>
      <w:r>
        <w:t xml:space="preserve"> </w:t>
      </w:r>
      <w:r>
        <w:t xml:space="preserve">Millions of tourists visit Jerusalem annually; seamless translation is essential for the tourism industry, which is vital to Israel's economy. Poor interpretation directly impacts visitor satisfaction and economic revenue.</w:t>
      </w:r>
    </w:p>
    <w:p>
      <w:pPr>
        <w:numPr>
          <w:ilvl w:val="0"/>
          <w:numId w:val="1002"/>
        </w:numPr>
        <w:pStyle w:val="Compact"/>
      </w:pPr>
      <w:r>
        <w:rPr>
          <w:bCs/>
          <w:b/>
        </w:rPr>
        <w:t xml:space="preserve">Social Services &amp; Integration:</w:t>
      </w:r>
      <w:r>
        <w:t xml:space="preserve"> </w:t>
      </w:r>
      <w:r>
        <w:t xml:space="preserve">Access to healthcare, social welfare, education, and legal aid for non-Hebrew/Arabic speakers depends entirely on competent Translator Interpreters. This is crucial for the integration of immigrant populations within Israel Jerusalem.</w:t>
      </w:r>
    </w:p>
    <w:p>
      <w:pPr>
        <w:numPr>
          <w:ilvl w:val="0"/>
          <w:numId w:val="1002"/>
        </w:numPr>
        <w:pStyle w:val="Compact"/>
      </w:pPr>
      <w:r>
        <w:rPr>
          <w:bCs/>
          <w:b/>
        </w:rPr>
        <w:t xml:space="preserve">Diplomacy &amp; Conflict Resolution:</w:t>
      </w:r>
      <w:r>
        <w:t xml:space="preserve"> </w:t>
      </w:r>
      <w:r>
        <w:t xml:space="preserve">International diplomatic efforts concerning Jerusalem require precise translation of complex negotiations. The role of the Translator Interpreter can significantly influence outcomes in peace processes directly involving Israel Jerusalem.</w:t>
      </w:r>
    </w:p>
    <w:bookmarkEnd w:id="24"/>
    <w:bookmarkStart w:id="25" w:name="Xa2eb19ea7aaa855e26dae14a5bef09190b85aa4"/>
    <w:p>
      <w:pPr>
        <w:pStyle w:val="Heading2"/>
      </w:pPr>
      <w:r>
        <w:t xml:space="preserve">5. Conclusion: A Call for Specialized Development</w:t>
      </w:r>
    </w:p>
    <w:p>
      <w:pPr>
        <w:pStyle w:val="FirstParagraph"/>
      </w:pPr>
      <w:r>
        <w:t xml:space="preserve">This Dissertation conclusively demonstrates that Translator Interpreters are not merely service providers but critical infrastructure within Israel Jerusalem. Their work underpins the city's social fabric, economic vitality, and potential for peaceful coexistence in an environment of deep-seated complexity. The current reliance on generalist training or ad-hoc interpreters is insufficient for the demands of this unique setting. There is an urgent imperative to establish dedicated certification programs within Israel Jerusalem specifically designed to address its linguistic landscape, cultural sensitivities, religious contexts, and political realities. Investing in advanced Translator Interpreter training for Israel Jerusalem is not just a matter of convenience; it is a strategic necessity for the city's future stability, prosperity, and role as a model of diverse cohabitation. The findings presented here provide the foundation for policy recommendations aimed at elevating the professionalism and effectiveness of Translator Interpreters throughout Israel Jerusalem.</w:t>
      </w:r>
    </w:p>
    <w:bookmarkEnd w:id="25"/>
    <w:bookmarkStart w:id="26" w:name="references-illustrative"/>
    <w:p>
      <w:pPr>
        <w:pStyle w:val="Heading2"/>
      </w:pPr>
      <w:r>
        <w:t xml:space="preserve">References (Illustrative)</w:t>
      </w:r>
    </w:p>
    <w:p>
      <w:pPr>
        <w:pStyle w:val="FirstParagraph"/>
      </w:pPr>
      <w:r>
        <w:t xml:space="preserve">(Note: This Dissertation, as a fictional academic document, would include standard academic references. Key themes referenced would include works on linguistic anthropology in conflict zones, Middle Eastern translation studies, Israeli language policy documents (e.g., the Basic Law: Israel as the Nation-State of the Jewish People), and case studies on interpreter training in multicultural cities.)</w:t>
      </w:r>
    </w:p>
    <w:bookmarkEnd w:id="26"/>
    <w:p>
      <w:pPr>
        <w:pStyle w:val="BodyText"/>
      </w:pPr>
      <w:r>
        <w:t xml:space="preserve">This Dissertation document is a conceptual academic exercise focused on the critical role of Translator Interpreters within Israel Jerusalem.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Israel Jerusalem: Bridging Linguistic Divides</dc:title>
  <dc:creator/>
  <dc:language>en</dc:language>
  <cp:keywords/>
  <dcterms:created xsi:type="dcterms:W3CDTF">2026-07-13T14:20:50Z</dcterms:created>
  <dcterms:modified xsi:type="dcterms:W3CDTF">2026-07-13T14:20:50Z</dcterms:modified>
</cp:coreProperties>
</file>

<file path=docProps/custom.xml><?xml version="1.0" encoding="utf-8"?>
<Properties xmlns="http://schemas.openxmlformats.org/officeDocument/2006/custom-properties" xmlns:vt="http://schemas.openxmlformats.org/officeDocument/2006/docPropsVTypes"/>
</file>