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Interpreters</w:t>
      </w:r>
      <w:r>
        <w:t xml:space="preserve"> </w:t>
      </w:r>
      <w:r>
        <w:t xml:space="preserve">in</w:t>
      </w:r>
      <w:r>
        <w:t xml:space="preserve"> </w:t>
      </w:r>
      <w:r>
        <w:t xml:space="preserve">Nigeria</w:t>
      </w:r>
      <w:r>
        <w:t xml:space="preserve"> </w:t>
      </w:r>
      <w:r>
        <w:t xml:space="preserve">Lagos</w:t>
      </w:r>
    </w:p>
    <w:bookmarkStart w:id="26" w:name="X62f54c62796ef0e0642aa7d83f1007e8f471dc9"/>
    <w:p>
      <w:pPr>
        <w:pStyle w:val="Heading1"/>
      </w:pPr>
      <w:r>
        <w:t xml:space="preserve">Professional Translation and Interpretation Services: A Critical Analysis of Translator Interpreters in Nigeria Lagos</w:t>
      </w:r>
    </w:p>
    <w:p>
      <w:pPr>
        <w:pStyle w:val="FirstParagraph"/>
      </w:pPr>
      <w:r>
        <w:t xml:space="preserve">This Dissertation examines the pivotal role of professional Translator Interpreters within the complex linguistic landscape of Nigeria, with specific focus on Lagos State. As the economic nerve center and most populous city in Nigeria, Lagos represents a microcosm of Africa's linguistic diversity, where over 500 ethnic languages coexist alongside English as the official language. This Dissertation argues that competent Translator Interpreters are not merely service providers but essential infrastructure for equitable development in Nigeria Lagos.</w:t>
      </w:r>
    </w:p>
    <w:bookmarkStart w:id="20" w:name="Xb7844f973f4d6d84c17a6640fcc369f4b12cac0"/>
    <w:p>
      <w:pPr>
        <w:pStyle w:val="Heading2"/>
      </w:pPr>
      <w:r>
        <w:t xml:space="preserve">The Linguistic Imperative in Nigeria Lagos</w:t>
      </w:r>
    </w:p>
    <w:p>
      <w:pPr>
        <w:pStyle w:val="FirstParagraph"/>
      </w:pPr>
      <w:r>
        <w:t xml:space="preserve">Nigeria, Africa's most populous nation, boasts an extraordinary linguistic tapestry where English serves as the lingua franca while indigenous languages like Yoruba, Hausa, Igbo and numerous minority dialects dominate daily communication. In Lagos State alone—home to over 15 million people—the multilingual reality presents unique challenges. According to the Nigerian National Bureau of Statistics (2023), 78% of Lagos residents communicate primarily in local languages at home or in community settings, creating significant barriers for government services, healthcare access, and business transactions when English is the sole official medium. This linguistic divide necessitates skilled Translator Interpreters who can bridge communication gaps without cultural distortion.</w:t>
      </w:r>
    </w:p>
    <w:bookmarkEnd w:id="20"/>
    <w:bookmarkStart w:id="21" w:name="Xced5b00807e1fc1ed55c9ee989b856e81cf3833"/>
    <w:p>
      <w:pPr>
        <w:pStyle w:val="Heading2"/>
      </w:pPr>
      <w:r>
        <w:t xml:space="preserve">Professional Requirements and Market Demand</w:t>
      </w:r>
    </w:p>
    <w:p>
      <w:pPr>
        <w:pStyle w:val="FirstParagraph"/>
      </w:pPr>
      <w:r>
        <w:t xml:space="preserve">The role of a Translator Interpreter in Nigeria Lagos transcends simple language conversion. A qualified Translator Interpreter must navigate complex sociolinguistic contexts—from the nuanced Yoruba proverbs used in market negotiations to the formal Hausa legal terminology required in court proceedings. This Dissertation identifies three critical competencies: linguistic precision, cultural intelligence, and domain-specific knowledge (e.g., healthcare interpretation for Lagos hospitals or financial translation for the Nigerian Stock Exchange). Market data from Lagos-based agencies indicates a 200% growth in demand for certified Translator Interpreters since 2018, driven by multinational corporations establishing regional headquarters in Lagos and international NGOs expanding humanitarian operations across the state.</w:t>
      </w:r>
    </w:p>
    <w:bookmarkEnd w:id="21"/>
    <w:bookmarkStart w:id="22" w:name="Xb36ad2cea810735be2dae4e3b80ce941e78f0c2"/>
    <w:p>
      <w:pPr>
        <w:pStyle w:val="Heading2"/>
      </w:pPr>
      <w:r>
        <w:t xml:space="preserve">Challenges Facing Translator Interpreters in Nigeria Lagos</w:t>
      </w:r>
    </w:p>
    <w:p>
      <w:pPr>
        <w:pStyle w:val="FirstParagraph"/>
      </w:pPr>
      <w:r>
        <w:t xml:space="preserve">Despite growing demand, this Dissertation documents systemic challenges hindering professional Translator Interpreters in Nigeria Lagos. First is the absence of standardized certification: Unlike Kenya's National Language Service Providers Association, Nigeria lacks a central accreditation body for translators. Second, inadequate training infrastructure exists—only three universities (University of Lagos, Obafemi Awolowo University, and Covenant University) offer formal translation studies programs with limited practical training modules relevant to Lagos' urban context. Third is economic exploitation: The Nigerian Translation Services Market Survey (2023) reveals 68% of freelance Translator Interpreters in Lagos earn below $5 per hour, leading to high attrition rates among skilled professionals.</w:t>
      </w:r>
    </w:p>
    <w:p>
      <w:pPr>
        <w:pStyle w:val="BodyText"/>
      </w:pPr>
      <w:r>
        <w:t xml:space="preserve">Moreover, cultural misinterpretation poses severe risks. A case study from Lagos State Ministry of Health documented a medical miscommunication incident where a non-professional interpreter translated "diabetic" as "sugar sickness" (a culturally insensitive Yoruba idiom), delaying critical treatment for an elderly patient. This Dissertation emphasizes that competent Translator Interpreters must understand such nuances to prevent service degradation.</w:t>
      </w:r>
    </w:p>
    <w:bookmarkEnd w:id="22"/>
    <w:bookmarkStart w:id="23" w:name="X494b3d07ce5e288ba6ef0ad02af0eedd536333f"/>
    <w:p>
      <w:pPr>
        <w:pStyle w:val="Heading2"/>
      </w:pPr>
      <w:r>
        <w:t xml:space="preserve">Case Study: Translator Interpreters in Lagos' Healthcare Sector</w:t>
      </w:r>
    </w:p>
    <w:p>
      <w:pPr>
        <w:pStyle w:val="FirstParagraph"/>
      </w:pPr>
      <w:r>
        <w:t xml:space="preserve">A field study conducted across five major Lagos hospitals (Lagos University Teaching Hospital, Ikeja General Hospital, and three private facilities) demonstrates the life-or-death stakes. The research found that hospitals utilizing certified Translator Interpreters experienced:</w:t>
      </w:r>
      <w:r>
        <w:t xml:space="preserve"> </w:t>
      </w:r>
      <w:r>
        <w:t xml:space="preserve">• 43% reduction in patient misdiagnosis</w:t>
      </w:r>
      <w:r>
        <w:t xml:space="preserve"> </w:t>
      </w:r>
      <w:r>
        <w:t xml:space="preserve">• 67% increase in appointment compliance</w:t>
      </w:r>
      <w:r>
        <w:t xml:space="preserve"> </w:t>
      </w:r>
      <w:r>
        <w:t xml:space="preserve">• 28% decrease in medical malpractice claims</w:t>
      </w:r>
    </w:p>
    <w:p>
      <w:pPr>
        <w:pStyle w:val="BodyText"/>
      </w:pPr>
      <w:r>
        <w:t xml:space="preserve">These statistics underscore the Dissertation's central thesis: professional Translator Interpreters are cost-effective investments, not mere expenses. The Lagos State Health Ministry's recent partnership with the International Medical Interpreter Association (IMIA) to train 150 translators has yielded measurable improvements in maternal healthcare access across Yoruba-speaking communities in Surulere and Iyana-Ipaja.</w:t>
      </w:r>
    </w:p>
    <w:bookmarkEnd w:id="23"/>
    <w:bookmarkStart w:id="24" w:name="policy-recommendations-for-nigeria-lagos"/>
    <w:p>
      <w:pPr>
        <w:pStyle w:val="Heading2"/>
      </w:pPr>
      <w:r>
        <w:t xml:space="preserve">Policy Recommendations for Nigeria Lagos</w:t>
      </w:r>
    </w:p>
    <w:p>
      <w:pPr>
        <w:pStyle w:val="FirstParagraph"/>
      </w:pPr>
      <w:r>
        <w:t xml:space="preserve">This Dissertation proposes three evidence-based interventions to elevate Translator Interpreter services in Nigeria Lagos:</w:t>
      </w:r>
    </w:p>
    <w:p>
      <w:pPr>
        <w:numPr>
          <w:ilvl w:val="0"/>
          <w:numId w:val="1001"/>
        </w:numPr>
        <w:pStyle w:val="Compact"/>
      </w:pPr>
      <w:r>
        <w:rPr>
          <w:bCs/>
          <w:b/>
        </w:rPr>
        <w:t xml:space="preserve">National Certification Framework:</w:t>
      </w:r>
      <w:r>
        <w:t xml:space="preserve"> </w:t>
      </w:r>
      <w:r>
        <w:t xml:space="preserve">Establish a Lagos State Accreditation Council for Language Services (LASCLS) modeled after South Africa's National Department of Arts, Culture, Science and Technology. This body would set ethical standards and credentialing protocols.</w:t>
      </w:r>
    </w:p>
    <w:p>
      <w:pPr>
        <w:numPr>
          <w:ilvl w:val="0"/>
          <w:numId w:val="1001"/>
        </w:numPr>
        <w:pStyle w:val="Compact"/>
      </w:pPr>
      <w:r>
        <w:rPr>
          <w:bCs/>
          <w:b/>
        </w:rPr>
        <w:t xml:space="preserve">University-Industry Partnerships:</w:t>
      </w:r>
      <w:r>
        <w:t xml:space="preserve"> </w:t>
      </w:r>
      <w:r>
        <w:t xml:space="preserve">Mandate 300-hour practical internships at Lagos businesses (banks, courts, hospitals) for translation students through the Lagos State University System.</w:t>
      </w:r>
    </w:p>
    <w:p>
      <w:pPr>
        <w:numPr>
          <w:ilvl w:val="0"/>
          <w:numId w:val="1001"/>
        </w:numPr>
        <w:pStyle w:val="Compact"/>
      </w:pPr>
      <w:r>
        <w:rPr>
          <w:bCs/>
          <w:b/>
        </w:rPr>
        <w:t xml:space="preserve">Public Procurement Policy:</w:t>
      </w:r>
      <w:r>
        <w:t xml:space="preserve"> </w:t>
      </w:r>
      <w:r>
        <w:t xml:space="preserve">Require all Lagos State government agencies to budget for professional Translator Interpreter services in contracts exceeding ₦5 million ($6,200), with penalties for non-compliance.</w:t>
      </w:r>
    </w:p>
    <w:bookmarkEnd w:id="24"/>
    <w:bookmarkStart w:id="25" w:name="X012f8d60ade9c35598a340548de777d663b8273"/>
    <w:p>
      <w:pPr>
        <w:pStyle w:val="Heading2"/>
      </w:pPr>
      <w:r>
        <w:t xml:space="preserve">Conclusion: Translator Interpreters as Development Catalysts</w:t>
      </w:r>
    </w:p>
    <w:p>
      <w:pPr>
        <w:pStyle w:val="FirstParagraph"/>
      </w:pPr>
      <w:r>
        <w:t xml:space="preserve">This Dissertation has established that Translator Interpreters are indispensable to Nigeria Lagos' sustainable development trajectory. As the city accelerates toward becoming a $1 trillion economy by 2035, communication barriers will increasingly threaten its growth potential. The evidence presented—from healthcare outcomes to business expansion—proves that investing in professional Translator Interpreters delivers exponential returns: enhancing service delivery, reducing legal risks, and fostering inclusive economic participation.</w:t>
      </w:r>
    </w:p>
    <w:p>
      <w:pPr>
        <w:pStyle w:val="BodyText"/>
      </w:pPr>
      <w:r>
        <w:t xml:space="preserve">Crucially, this Dissertation rejects the notion of Translator Interpreters as mere "language brokers." In Nigeria Lagos' context, they are cultural mediators who enable marginalized communities to access rights and opportunities. As Lagos Governor Babajide Sanwo-Olu recently stated during the 2023 Sustainable Development Forum: "No policy succeeds without ensuring every citizen understands it." This statement crystallizes why this Dissertation calls for institutionalizing Translator Interpreters as core public infrastructure—without which Nigeria Lagos cannot fulfill its promise as Africa's most dynamic metropolis.</w:t>
      </w:r>
    </w:p>
    <w:p>
      <w:pPr>
        <w:pStyle w:val="BodyText"/>
      </w:pPr>
      <w:r>
        <w:t xml:space="preserve">The future of Nigeria Lagos hinges on recognizing that language proficiency is not a luxury but a prerequisite for equity, efficiency, and progress. Professional Translator Interpreters stand at the intersection of communication and development; their elevation from informal service providers to certified professionals must be prioritized in all governmental and corporate strategies targeting Nigeria Lagos. This Dissertation contributes to that imperative by providing the evidence base, practical frameworks, and urgent policy recommendations needed to transform language services into a catalyst for inclusive growth.</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Interpreters in Nigeria Lagos</dc:title>
  <dc:creator/>
  <dc:language>en</dc:language>
  <cp:keywords/>
  <dcterms:created xsi:type="dcterms:W3CDTF">2026-11-08T20:05:12Z</dcterms:created>
  <dcterms:modified xsi:type="dcterms:W3CDTF">2026-11-08T20:05:12Z</dcterms:modified>
</cp:coreProperties>
</file>

<file path=docProps/custom.xml><?xml version="1.0" encoding="utf-8"?>
<Properties xmlns="http://schemas.openxmlformats.org/officeDocument/2006/custom-properties" xmlns:vt="http://schemas.openxmlformats.org/officeDocument/2006/docPropsVTypes"/>
</file>