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Document:</w:t>
      </w:r>
      <w:r>
        <w:t xml:space="preserve"> </w:t>
      </w:r>
      <w:r>
        <w:t xml:space="preserve">The</w:t>
      </w:r>
      <w:r>
        <w:t xml:space="preserve"> </w:t>
      </w:r>
      <w:r>
        <w:t xml:space="preserve">Role</w:t>
      </w:r>
      <w:r>
        <w:t xml:space="preserve"> </w:t>
      </w:r>
      <w:r>
        <w:t xml:space="preserve">and</w:t>
      </w:r>
      <w:r>
        <w:t xml:space="preserve"> </w:t>
      </w:r>
      <w:r>
        <w:t xml:space="preserve">Significance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Canada</w:t>
      </w:r>
      <w:r>
        <w:t xml:space="preserve"> </w:t>
      </w:r>
      <w:r>
        <w:t xml:space="preserve">Montreal</w:t>
      </w:r>
    </w:p>
    <w:bookmarkStart w:id="26" w:name="Xd3c77ec27403f79b37885906e3862d5674f3554"/>
    <w:p>
      <w:pPr>
        <w:pStyle w:val="Heading1"/>
      </w:pPr>
      <w:r>
        <w:t xml:space="preserve">Dissertation Document: The Evolving Role and Professional Significance of University Lecturers within the Academic Landscape of Canada Montreal</w:t>
      </w:r>
    </w:p>
    <w:p>
      <w:pPr>
        <w:pStyle w:val="FirstParagraph"/>
      </w:pPr>
      <w:r>
        <w:rPr>
          <w:bCs/>
          <w:b/>
        </w:rPr>
        <w:t xml:space="preserve">Abstract:</w:t>
      </w:r>
      <w:r>
        <w:t xml:space="preserve"> </w:t>
      </w:r>
      <w:r>
        <w:t xml:space="preserve">This document examines the critical position held by the University Lecturer within higher education institutions across Canada, with specific focus on the unique academic ecosystem of Montreal. It analyzes professional responsibilities, challenges, cultural considerations, and institutional expectations defining this role in Quebec's largest city. The analysis underscores that effective University Lecturers are fundamental to fostering student success and advancing educational excellence in Canada Montreal.</w:t>
      </w:r>
    </w:p>
    <w:bookmarkStart w:id="20" w:name="X6ea08e57d1b034c90f4417d93fb2f7649199085"/>
    <w:p>
      <w:pPr>
        <w:pStyle w:val="Heading2"/>
      </w:pPr>
      <w:r>
        <w:t xml:space="preserve">Introduction: Clarifying Terminology and Context</w:t>
      </w:r>
    </w:p>
    <w:p>
      <w:pPr>
        <w:pStyle w:val="FirstParagraph"/>
      </w:pPr>
      <w:r>
        <w:t xml:space="preserve">It is essential to clarify at the outset: this document is not a formal academic dissertation submitted for a degree. Instead, it serves as a comprehensive professional document detailing the role of the University Lecturer in Canada's Montreal context. As Montreal stands as one of Canada's premier academic hubs, home to institutions like McGill University, Université de Montréal, Concordia University, and numerous other colleges and universities operating within Quebec's distinct linguistic and educational framework, understanding the specific demands placed on the University Lecturer is paramount.</w:t>
      </w:r>
    </w:p>
    <w:bookmarkEnd w:id="20"/>
    <w:bookmarkStart w:id="21" w:name="X36b2d580899bbc29748f3af3174ddcf9d922e22"/>
    <w:p>
      <w:pPr>
        <w:pStyle w:val="Heading2"/>
      </w:pPr>
      <w:r>
        <w:t xml:space="preserve">The Multifaceted Role of the University Lecturer in Canada Montreal</w:t>
      </w:r>
    </w:p>
    <w:p>
      <w:pPr>
        <w:pStyle w:val="FirstParagraph"/>
      </w:pPr>
      <w:r>
        <w:t xml:space="preserve">In Canada Montreal's higher education sector, a University Lecturer transcends the traditional notion of simply delivering lectures. This role embodies a dynamic blend of teaching expertise, curriculum development, student mentorship, and scholarly engagement within an institutionally defined framework. Unlike research-focused professors in many Canadian systems (though such roles exist), University Lecturers in Montreal often hold primarily teaching-focused appointments (sometimes with limited research expectations) or serve as specialized instructors for specific programs.</w:t>
      </w:r>
    </w:p>
    <w:p>
      <w:pPr>
        <w:pStyle w:val="BodyText"/>
      </w:pPr>
      <w:r>
        <w:t xml:space="preserve">The core responsibilities include:</w:t>
      </w:r>
    </w:p>
    <w:p>
      <w:pPr>
        <w:numPr>
          <w:ilvl w:val="0"/>
          <w:numId w:val="1001"/>
        </w:numPr>
        <w:pStyle w:val="Compact"/>
      </w:pPr>
      <w:r>
        <w:rPr>
          <w:bCs/>
          <w:b/>
        </w:rPr>
        <w:t xml:space="preserve">Course Delivery &amp; Pedagogy:</w:t>
      </w:r>
      <w:r>
        <w:t xml:space="preserve"> </w:t>
      </w:r>
      <w:r>
        <w:t xml:space="preserve">Designing and delivering engaging, evidence-based courses across diverse disciplines, often adapting teaching methodologies to accommodate Montreal's multicultural student body (including significant international student populations).</w:t>
      </w:r>
    </w:p>
    <w:p>
      <w:pPr>
        <w:numPr>
          <w:ilvl w:val="0"/>
          <w:numId w:val="1001"/>
        </w:numPr>
        <w:pStyle w:val="Compact"/>
      </w:pPr>
      <w:r>
        <w:rPr>
          <w:bCs/>
          <w:b/>
        </w:rPr>
        <w:t xml:space="preserve">Student Assessment &amp; Support:</w:t>
      </w:r>
      <w:r>
        <w:t xml:space="preserve"> </w:t>
      </w:r>
      <w:r>
        <w:t xml:space="preserve">Developing fair and rigorous assessment strategies, providing timely feedback, and offering academic support within the context of Canada Montreal's higher education standards.</w:t>
      </w:r>
    </w:p>
    <w:p>
      <w:pPr>
        <w:numPr>
          <w:ilvl w:val="0"/>
          <w:numId w:val="1001"/>
        </w:numPr>
        <w:pStyle w:val="Compact"/>
      </w:pPr>
      <w:r>
        <w:rPr>
          <w:bCs/>
          <w:b/>
        </w:rPr>
        <w:t xml:space="preserve">Curriculum Contribution:</w:t>
      </w:r>
      <w:r>
        <w:t xml:space="preserve"> </w:t>
      </w:r>
      <w:r>
        <w:t xml:space="preserve">Actively participating in program review and curriculum development committees to ensure courses align with institutional goals and Quebec/Canadian educational requirements.</w:t>
      </w:r>
    </w:p>
    <w:p>
      <w:pPr>
        <w:numPr>
          <w:ilvl w:val="0"/>
          <w:numId w:val="1001"/>
        </w:numPr>
        <w:pStyle w:val="Compact"/>
      </w:pPr>
      <w:r>
        <w:rPr>
          <w:bCs/>
          <w:b/>
        </w:rPr>
        <w:t xml:space="preserve">Professional Engagement:</w:t>
      </w:r>
      <w:r>
        <w:t xml:space="preserve"> </w:t>
      </w:r>
      <w:r>
        <w:t xml:space="preserve">Engaging in pedagogical development workshops, contributing to departmental initiatives, and maintaining currency within their field of instruction.</w:t>
      </w:r>
    </w:p>
    <w:bookmarkEnd w:id="21"/>
    <w:bookmarkStart w:id="22" w:name="Xf31929fc5bb9880bd5cd95abb9213fe3ba3b36c"/>
    <w:p>
      <w:pPr>
        <w:pStyle w:val="Heading2"/>
      </w:pPr>
      <w:r>
        <w:t xml:space="preserve">Unique Context: Canada Montreal's Academic Environment</w:t>
      </w:r>
    </w:p>
    <w:p>
      <w:pPr>
        <w:pStyle w:val="FirstParagraph"/>
      </w:pPr>
      <w:r>
        <w:t xml:space="preserve">The significance of the University Lecturer role is profoundly shaped by the specific environment of Canada Montreal. Quebec's linguistic policy mandates French as the primary language of instruction in public higher education. Therefore, effective communication and pedagogical delivery in French are often mandatory for University Lecturers teaching at publicly funded institutions like Université de Montréal or Concordia (where many programs are francophone). This requires ongoing language proficiency development, adding a crucial layer to the professional demands within Canada Montreal.</w:t>
      </w:r>
    </w:p>
    <w:p>
      <w:pPr>
        <w:pStyle w:val="BodyText"/>
      </w:pPr>
      <w:r>
        <w:t xml:space="preserve">Furthermore, Montreal's unique socio-cultural fabric – a vibrant mix of French-Canadian, Anglophone, immigrant communities, and international students – necessitates that the University Lecturer cultivates culturally responsive teaching practices. They must be adept at navigating diverse learning styles and perspectives within the classroom, directly contributing to an inclusive educational experience valued by institutions throughout Canada Montreal.</w:t>
      </w:r>
    </w:p>
    <w:bookmarkEnd w:id="22"/>
    <w:bookmarkStart w:id="23" w:name="challenges-and-professional-development"/>
    <w:p>
      <w:pPr>
        <w:pStyle w:val="Heading2"/>
      </w:pPr>
      <w:r>
        <w:t xml:space="preserve">Challenges and Professional Development</w:t>
      </w:r>
    </w:p>
    <w:p>
      <w:pPr>
        <w:pStyle w:val="FirstParagraph"/>
      </w:pPr>
      <w:r>
        <w:t xml:space="preserve">University Lecturers in Canada Montreal face distinct challenges. Contractual arrangements (often term-limited or sessional) can create job insecurity, impacting long-term planning and professional investment. Balancing teaching demands with potential research obligations (in some roles), administrative duties, and the need for continuous language development presents a significant workload challenge within the Quebec system.</w:t>
      </w:r>
    </w:p>
    <w:p>
      <w:pPr>
        <w:pStyle w:val="BodyText"/>
      </w:pPr>
      <w:r>
        <w:t xml:space="preserve">Professional development is thus crucial. Universities in Montreal increasingly invest in resources like teaching centers (e.g., McGill's Learning Centre, Concordia's Teaching and Learning Innovation Hub) to support University Lecturers. Workshops on inclusive pedagogy, technology-enhanced learning (especially relevant post-pandemic), and second-language teaching strategies are vital for maintaining excellence within the Canada Montreal academic landscape. The University Lecturer must proactively engage in these opportunities to meet evolving educational standards.</w:t>
      </w:r>
    </w:p>
    <w:bookmarkEnd w:id="23"/>
    <w:bookmarkStart w:id="24" w:name="X241683898f952645ec7b92c26b702d07b1ad9ef"/>
    <w:p>
      <w:pPr>
        <w:pStyle w:val="Heading2"/>
      </w:pPr>
      <w:r>
        <w:t xml:space="preserve">Impact on Student Success and Institutional Mission</w:t>
      </w:r>
    </w:p>
    <w:p>
      <w:pPr>
        <w:pStyle w:val="FirstParagraph"/>
      </w:pPr>
      <w:r>
        <w:t xml:space="preserve">The quality of the University Lecturer directly impacts student retention, engagement, and success rates – key metrics for all universities in Canada Montreal. A dedicated University Lecturer who employs effective teaching strategies, provides meaningful feedback, and creates an inclusive classroom environment is instrumental in helping students navigate complex academic content and thrive within the demanding Canadian university setting.</w:t>
      </w:r>
    </w:p>
    <w:p>
      <w:pPr>
        <w:pStyle w:val="BodyText"/>
      </w:pPr>
      <w:r>
        <w:t xml:space="preserve">Moreover, University Lecturers are often the primary point of contact for undergraduate students. Their commitment to student well-being and academic progress embodies the mission of higher education institutions across Canada Montreal. They shape not only knowledge acquisition but also critical thinking skills, cultural understanding, and professional readiness essential for graduates entering Canada's workforce or further studies.</w:t>
      </w:r>
    </w:p>
    <w:bookmarkEnd w:id="24"/>
    <w:bookmarkStart w:id="25" w:name="X1ea578b9fa8c70ae82448a46af1d136d4f807be"/>
    <w:p>
      <w:pPr>
        <w:pStyle w:val="Heading2"/>
      </w:pPr>
      <w:r>
        <w:t xml:space="preserve">Conclusion: The Indispensable University Lecturer</w:t>
      </w:r>
    </w:p>
    <w:p>
      <w:pPr>
        <w:pStyle w:val="FirstParagraph"/>
      </w:pPr>
      <w:r>
        <w:t xml:space="preserve">In conclusion, the role of the University Lecturer in Canada Montreal is far more nuanced and vital than a simple description of "teaching." It is a professional position demanding pedagogical excellence, cultural competence, linguistic adaptation (where required), and continuous development. Within the specific context of Quebec's education system and Montreal's diverse academic community, the effective University Lecturer serves as the cornerstone of student-centered learning.</w:t>
      </w:r>
    </w:p>
    <w:p>
      <w:pPr>
        <w:pStyle w:val="BodyText"/>
      </w:pPr>
      <w:r>
        <w:t xml:space="preserve">As higher education in Canada Montreal continues to evolve – facing pressures of technological change, increasing diversity, and shifting funding models – the adaptability and dedication of University Lecturers will be central to sustaining educational quality. Universities in Montreal recognize this, investing increasingly in supporting these key educators. The ongoing professional development and recognition of the University Lecturer's contribution are not merely beneficial; they are essential for maintaining Canada Montreal's reputation as a leading center for higher education within Canada and globally.</w:t>
      </w:r>
    </w:p>
    <w:p>
      <w:pPr>
        <w:pStyle w:val="BodyText"/>
      </w:pPr>
      <w:r>
        <w:rPr>
          <w:bCs/>
          <w:b/>
        </w:rPr>
        <w:t xml:space="preserve">Document Reference:</w:t>
      </w:r>
      <w:r>
        <w:t xml:space="preserve"> </w:t>
      </w:r>
      <w:r>
        <w:t xml:space="preserve">This professional document provides essential context for understanding the operational and strategic significance of the University Lecturer role within institutions across Canada Montreal. It is designed to inform hiring practices, professional development initiatives, and institutional policy related to teaching excellence in this specific Canadian academic environment.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Document: The Role and Significance of University Lecturers in Canada Montreal</dc:title>
  <dc:creator/>
  <dc:language>en</dc:language>
  <cp:keywords/>
  <dcterms:created xsi:type="dcterms:W3CDTF">2026-07-20T03:47:28Z</dcterms:created>
  <dcterms:modified xsi:type="dcterms:W3CDTF">2026-07-20T03:47:28Z</dcterms:modified>
</cp:coreProperties>
</file>

<file path=docProps/custom.xml><?xml version="1.0" encoding="utf-8"?>
<Properties xmlns="http://schemas.openxmlformats.org/officeDocument/2006/custom-properties" xmlns:vt="http://schemas.openxmlformats.org/officeDocument/2006/docPropsVTypes"/>
</file>