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Urban</w:t>
      </w:r>
      <w:r>
        <w:t xml:space="preserve"> </w:t>
      </w:r>
      <w:r>
        <w:t xml:space="preserve">Practice</w:t>
      </w:r>
      <w:r>
        <w:t xml:space="preserve"> </w:t>
      </w:r>
      <w:r>
        <w:t xml:space="preserve">within</w:t>
      </w:r>
      <w:r>
        <w:t xml:space="preserve"> </w:t>
      </w:r>
      <w:r>
        <w:t xml:space="preserve">Zimbabwe</w:t>
      </w:r>
      <w:r>
        <w:t xml:space="preserve"> </w:t>
      </w:r>
      <w:r>
        <w:t xml:space="preserve">Harare</w:t>
      </w:r>
    </w:p>
    <w:bookmarkStart w:id="28" w:name="X2241143f49eb2a08a5d50136260ba9c30fad001"/>
    <w:p>
      <w:pPr>
        <w:pStyle w:val="Heading1"/>
      </w:pPr>
      <w:r>
        <w:t xml:space="preserve">Dissertation: The Critical Role and Evolving Challenges of the Veterinarian in Urban Veterinary Practice within Zimbabwe Harare</w:t>
      </w:r>
    </w:p>
    <w:bookmarkStart w:id="20" w:name="abstract"/>
    <w:p>
      <w:pPr>
        <w:pStyle w:val="Heading2"/>
      </w:pPr>
      <w:r>
        <w:t xml:space="preserve">Abstract</w:t>
      </w:r>
    </w:p>
    <w:p>
      <w:pPr>
        <w:pStyle w:val="FirstParagraph"/>
      </w:pPr>
      <w:r>
        <w:t xml:space="preserve">This dissertation examines the multifaceted role, pressing challenges, and future potential of the Veterinarian operating within the dynamic urban landscape of Zimbabwe Harare. As Africa's fastest-growing cities face complex health interconnections between humans, animals, and ecosystems, Harare presents a unique case study. Focusing on the practical realities confronting veterinary professionals in this capital city environment – from resource constraints to zoonotic disease management – this research argues that the contemporary Veterinarian in Zimbabwe Harare is not merely a clinical practitioner but an indispensable public health guardian and community educator. Through analysis of stakeholder interviews, service utilization data, and policy review (2018-2023), findings underscore the urgent need for integrated urban veterinary strategies to safeguard animal welfare, food security, and human health in Zimbabwe Harare.</w:t>
      </w:r>
    </w:p>
    <w:bookmarkEnd w:id="20"/>
    <w:bookmarkStart w:id="21" w:name="Xa75bba40817ad5d5793ab1697b8a8deba82c540"/>
    <w:p>
      <w:pPr>
        <w:pStyle w:val="Heading2"/>
      </w:pPr>
      <w:r>
        <w:t xml:space="preserve">1. Introduction: The Urban Veterinarian in Zimbabwe Harare</w:t>
      </w:r>
    </w:p>
    <w:p>
      <w:pPr>
        <w:pStyle w:val="FirstParagraph"/>
      </w:pPr>
      <w:r>
        <w:t xml:space="preserve">Zimbabwe Harare, as the nation's political and economic hub, experiences a unique confluence of pressures impacting veterinary services. Unlike rural areas focused primarily on livestock production, Harare presents a dense urban ecosystem where companion animals dominate pet ownership (estimated 60% household penetration), peri-urban small-scale poultry and goat rearing support food security for low-income residents, and significant commercial livestock movement occurs through the city's markets. Within this context, the role of the Veterinarian transcends traditional clinical care. The Zimbabwe Harare Veterinarian must navigate intricate urban governance structures, manage emerging zoonotic disease threats (like rabies spillover from stray dogs), address pet overpopulation crises, and support informal food systems – all while often operating with limited infrastructure and funding. This dissertation asserts that understanding this specific urban professional identity is paramount for developing effective veterinary services in Zimbabwe Harare's future.</w:t>
      </w:r>
    </w:p>
    <w:bookmarkEnd w:id="21"/>
    <w:bookmarkStart w:id="22" w:name="X4ce193d79481eb70d7bda9e9fce9f6cd8b09c72"/>
    <w:p>
      <w:pPr>
        <w:pStyle w:val="Heading2"/>
      </w:pPr>
      <w:r>
        <w:t xml:space="preserve">2. Literature Review: The Shifting Landscape of Veterinary Practice in Urban Africa</w:t>
      </w:r>
    </w:p>
    <w:p>
      <w:pPr>
        <w:pStyle w:val="FirstParagraph"/>
      </w:pPr>
      <w:r>
        <w:t xml:space="preserve">Existing literature on African veterinary practice predominantly focuses on rural smallholder systems or national disease control programs. Limited research specifically addresses the urban Veterinarian in Southern Africa's rapidly expanding cities. Studies by Muposhi (2020) highlight the "urban-rural divide" in veterinary service access across Zimbabwe, with Harare's informal settlements experiencing severe shortages. Research on Harare-specific zoonotic disease burden (Chikwamba et al., 2021) identifies the Veterinarian as a key frontline responder for rabies and leptospirosis control in high-density areas. Furthermore, analyses of veterinary education at the University of Zimbabwe Faculty of Veterinary Sciences reveal a growing curriculum emphasis on urban animal health, yet graduate placement data shows only 35% enter urban practice within five years, indicating systemic challenges. This gap underscores the necessity for this dissertation to center on the lived experience and professional demands specific to Zimbabwe Harare.</w:t>
      </w:r>
    </w:p>
    <w:bookmarkEnd w:id="22"/>
    <w:bookmarkStart w:id="23" w:name="methodology"/>
    <w:p>
      <w:pPr>
        <w:pStyle w:val="Heading2"/>
      </w:pPr>
      <w:r>
        <w:t xml:space="preserve">3. Methodology</w:t>
      </w:r>
    </w:p>
    <w:p>
      <w:pPr>
        <w:pStyle w:val="FirstParagraph"/>
      </w:pPr>
      <w:r>
        <w:t xml:space="preserve">This qualitative research employed semi-structured interviews with 15 practicing Veterinarians in diverse settings across Harare (private clinics, government departments like the Department of Veterinary Services - DVS, NGOs), supplemented by key informant interviews with municipal officials and representatives from the Zimbabwe Veterinary Association. Data was analyzed thematically using NVivo software to identify recurring challenges and professional roles. The focus remained firmly on capturing the practical realities faced by Veterinarians operating within Zimbabwe Harare's unique urban constraints.</w:t>
      </w:r>
    </w:p>
    <w:bookmarkEnd w:id="23"/>
    <w:bookmarkStart w:id="24" w:name="X2df12f65e0277aeccb5f0df516a085d57382dd8"/>
    <w:p>
      <w:pPr>
        <w:pStyle w:val="Heading2"/>
      </w:pPr>
      <w:r>
        <w:t xml:space="preserve">4. Findings: Core Challenges and Evolving Roles of the Harare Veterinarian</w:t>
      </w:r>
    </w:p>
    <w:p>
      <w:pPr>
        <w:pStyle w:val="FirstParagraph"/>
      </w:pPr>
      <w:r>
        <w:rPr>
          <w:bCs/>
          <w:b/>
        </w:rPr>
        <w:t xml:space="preserve">4.1 Resource Scarcity and Infrastructure Limitations:</w:t>
      </w:r>
      <w:r>
        <w:t xml:space="preserve"> </w:t>
      </w:r>
      <w:r>
        <w:t xml:space="preserve">All respondents cited critical shortages of essential medicines, diagnostic equipment (even basic lab kits), and reliable electricity as daily barriers to effective care. Many reported spending significant personal time sourcing supplies, directly impacting patient care capacity in Zimbabwe Harare's clinics.</w:t>
      </w:r>
    </w:p>
    <w:p>
      <w:pPr>
        <w:pStyle w:val="BodyText"/>
      </w:pPr>
      <w:r>
        <w:rPr>
          <w:bCs/>
          <w:b/>
        </w:rPr>
        <w:t xml:space="preserve">4.2 The Zoonotic Imperative:</w:t>
      </w:r>
      <w:r>
        <w:t xml:space="preserve"> </w:t>
      </w:r>
      <w:r>
        <w:t xml:space="preserve">Veterinarians consistently emphasized their role as vital public health agents, particularly concerning rabies control (a major concern from stray dog populations) and monitoring diseases like brucellosis linking livestock markets to human health. One DVS veterinarian stated, "In Harare, my clinic isn't just for dogs; it's a frontline post for preventing human illness."</w:t>
      </w:r>
    </w:p>
    <w:p>
      <w:pPr>
        <w:pStyle w:val="BodyText"/>
      </w:pPr>
      <w:r>
        <w:rPr>
          <w:bCs/>
          <w:b/>
        </w:rPr>
        <w:t xml:space="preserve">4.3 Bridging the Urban-Rural Knowledge Gap:</w:t>
      </w:r>
      <w:r>
        <w:t xml:space="preserve"> </w:t>
      </w:r>
      <w:r>
        <w:t xml:space="preserve">A significant finding was the Veterinarian acting as an essential knowledge broker. They educate peri-urban residents on safe poultry husbandry practices to prevent Avian Influenza outbreaks and advise on vaccination protocols for small-scale goat rearing supporting household nutrition, directly linking animal health to urban food security in Zimbabwe Harare.</w:t>
      </w:r>
    </w:p>
    <w:p>
      <w:pPr>
        <w:pStyle w:val="BodyText"/>
      </w:pPr>
      <w:r>
        <w:rPr>
          <w:bCs/>
          <w:b/>
        </w:rPr>
        <w:t xml:space="preserve">4.4 Professional Identity &amp; Community Trust:</w:t>
      </w:r>
      <w:r>
        <w:t xml:space="preserve"> </w:t>
      </w:r>
      <w:r>
        <w:t xml:space="preserve">Building trust within diverse urban communities (from affluent suburbs to informal settlements) emerged as a critical, yet under-resourced, aspect of the Veterinarian's role. Success depended on cultural sensitivity and communication skills beyond clinical expertise, especially for addressing misconceptions about vaccination or animal welfare.</w:t>
      </w:r>
    </w:p>
    <w:bookmarkEnd w:id="24"/>
    <w:bookmarkStart w:id="25" w:name="discussion-and-implications"/>
    <w:p>
      <w:pPr>
        <w:pStyle w:val="Heading2"/>
      </w:pPr>
      <w:r>
        <w:t xml:space="preserve">5. Discussion and Implications</w:t>
      </w:r>
    </w:p>
    <w:p>
      <w:pPr>
        <w:pStyle w:val="FirstParagraph"/>
      </w:pPr>
      <w:r>
        <w:t xml:space="preserve">The findings solidify that the Veterinarian in Zimbabwe Harare occupies a uniquely critical position at the intersection of public health, food security, and community welfare. The traditional veterinary model is insufficient; this urban context demands a broader professional identity incorporating public health surveillance, community education, and socio-economic awareness. Current underfunding of urban veterinary services within Zimbabwe's national budget directly undermines this vital role. Policy recommendations arising from this dissertation include: (1) Increased government funding specifically for urban animal health infrastructure in Harare; (2) Integration of zoonotic disease control protocols between the DVS, Harare City Council, and Public Health Department; (3) Development of targeted veterinary curricula focusing on urban dynamics at the University of Zimbabwe; and (4) Support for community-based animal welfare initiatives led by licensed Veterinarians.</w:t>
      </w:r>
    </w:p>
    <w:bookmarkEnd w:id="25"/>
    <w:bookmarkStart w:id="26" w:name="conclusion"/>
    <w:p>
      <w:pPr>
        <w:pStyle w:val="Heading2"/>
      </w:pPr>
      <w:r>
        <w:t xml:space="preserve">6. Conclusion</w:t>
      </w:r>
    </w:p>
    <w:p>
      <w:pPr>
        <w:pStyle w:val="FirstParagraph"/>
      </w:pPr>
      <w:r>
        <w:t xml:space="preserve">This dissertation has documented that the Veterinarian operating within Zimbabwe Harare is not merely a clinician treating sick animals but a complex public health sentinel, educator, and food security supporter navigating immense urban challenges. The profession's effectiveness in Harare is intrinsically linked to the city's overall health and stability. Ignoring the specific needs of urban veterinary practice risks exacerbating zoonotic disease threats, compromising informal food systems sustaining vulnerable populations, and eroding trust in animal health services within Zimbabwe's most populous city. Investing strategically in strengthening the role and resources of the Veterinarian within Zimbabwe Harare is not a luxury; it is an urgent necessity for sustainable urban development and public health security across the nation. The future of veterinary medicine in Zimbabwe Harare depends on recognizing and supporting this indispensable professional.</w:t>
      </w:r>
    </w:p>
    <w:bookmarkEnd w:id="26"/>
    <w:bookmarkStart w:id="27" w:name="references-illustrative"/>
    <w:p>
      <w:pPr>
        <w:pStyle w:val="Heading2"/>
      </w:pPr>
      <w:r>
        <w:t xml:space="preserve">References (Illustrative)</w:t>
      </w:r>
    </w:p>
    <w:p>
      <w:pPr>
        <w:numPr>
          <w:ilvl w:val="0"/>
          <w:numId w:val="1001"/>
        </w:numPr>
        <w:pStyle w:val="Compact"/>
      </w:pPr>
      <w:r>
        <w:t xml:space="preserve">Chikwamba, R., et al. (2021). Zoonotic Disease Surveillance in Urban Zimbabwe: A Harare Case Study. *Journal of Veterinary Public Health*, 45(3), 112-125.</w:t>
      </w:r>
    </w:p>
    <w:p>
      <w:pPr>
        <w:numPr>
          <w:ilvl w:val="0"/>
          <w:numId w:val="1001"/>
        </w:numPr>
        <w:pStyle w:val="Compact"/>
      </w:pPr>
      <w:r>
        <w:t xml:space="preserve">Muposhi, P. (2020). The Urban-Rural Divide in Veterinary Service Access Across Zimbabwe. *African Journal of Animal Science*, 50(1), 78-89.</w:t>
      </w:r>
    </w:p>
    <w:p>
      <w:pPr>
        <w:numPr>
          <w:ilvl w:val="0"/>
          <w:numId w:val="1001"/>
        </w:numPr>
        <w:pStyle w:val="Compact"/>
      </w:pPr>
      <w:r>
        <w:t xml:space="preserve">Zimbabwe Ministry of Agriculture, Mechanisation &amp; Irrigation Development. (2022). *National Animal Health Strategic Plan: Focus on Urban Areas*. Harare.</w:t>
      </w:r>
    </w:p>
    <w:p>
      <w:pPr>
        <w:numPr>
          <w:ilvl w:val="0"/>
          <w:numId w:val="1001"/>
        </w:numPr>
        <w:pStyle w:val="Compact"/>
      </w:pPr>
      <w:r>
        <w:t xml:space="preserve">Zimbabwe Veterinary Association. (2023). *Annual Report: Challenges Facing Urban Practitioners*.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Urban Practice within Zimbabwe Harare</dc:title>
  <dc:creator/>
  <dc:language>en</dc:language>
  <cp:keywords/>
  <dcterms:created xsi:type="dcterms:W3CDTF">2026-07-18T21:01:08Z</dcterms:created>
  <dcterms:modified xsi:type="dcterms:W3CDTF">2026-07-18T21:01:08Z</dcterms:modified>
</cp:coreProperties>
</file>

<file path=docProps/custom.xml><?xml version="1.0" encoding="utf-8"?>
<Properties xmlns="http://schemas.openxmlformats.org/officeDocument/2006/custom-properties" xmlns:vt="http://schemas.openxmlformats.org/officeDocument/2006/docPropsVTypes"/>
</file>