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7" w:name="Xbbdeb7b87ccb8a59f91e1f3557f6983b58ede60"/>
    <w:p>
      <w:pPr>
        <w:pStyle w:val="Heading1"/>
      </w:pPr>
      <w:r>
        <w:t xml:space="preserve">Dissertation on the Evolving Role of a Videographer in India Bangalore's Digital Landscape</w:t>
      </w:r>
    </w:p>
    <w:p>
      <w:pPr>
        <w:pStyle w:val="FirstParagraph"/>
      </w:pPr>
      <w:r>
        <w:rPr>
          <w:iCs/>
          <w:i/>
        </w:rPr>
        <w:t xml:space="preserve">By [Your Name], Dissertation Submitted to [University Name]</w:t>
      </w:r>
    </w:p>
    <w:bookmarkStart w:id="20" w:name="Xf32400c54d9380af423953a1f6fa7819a3ee096"/>
    <w:p>
      <w:pPr>
        <w:pStyle w:val="Heading2"/>
      </w:pPr>
      <w:r>
        <w:t xml:space="preserve">Introduction: The Convergence of Technology and Storytelling</w:t>
      </w:r>
    </w:p>
    <w:p>
      <w:pPr>
        <w:pStyle w:val="FirstParagraph"/>
      </w:pPr>
      <w:r>
        <w:t xml:space="preserve">In the rapidly digitizing economy of India Bangalore, the role of a videographer has transcended traditional boundaries to become a critical driver of brand narratives, cultural expression, and economic growth. This Dissertation examines the professional trajectory, industry demands, and socio-economic impact of videographers within India Bangalore's dynamic media ecosystem. As the "Silicon Valley of India" continues to attract global tech investments and local creative enterprises, videographers have emerged as indispensable storytellers shaping perceptions in a hyper-competitive market where visual content dominates digital engagement.</w:t>
      </w:r>
    </w:p>
    <w:bookmarkEnd w:id="20"/>
    <w:bookmarkStart w:id="21" w:name="Xbdc81075d55543af7f299de13088c5bb0b32bd4"/>
    <w:p>
      <w:pPr>
        <w:pStyle w:val="Heading2"/>
      </w:pPr>
      <w:r>
        <w:t xml:space="preserve">The Strategic Importance of Videography in India Bangalore</w:t>
      </w:r>
    </w:p>
    <w:p>
      <w:pPr>
        <w:pStyle w:val="FirstParagraph"/>
      </w:pPr>
      <w:r>
        <w:t xml:space="preserve">India Bangalore's status as a hub for IT, startups, and multinational corporations has created unprecedented demand for professional videography services. With over 15,000 startups operating in the city (NASSCOM 2023), businesses increasingly recognize that compelling video content drives customer acquisition by up to 85% (HubSpot). A videographer in Bangalore isn't merely capturing footage—they're crafting brand identity through dynamic visuals that resonate with both local and global audiences. For instance, tech firms like Flipkart and Infosys rely on videographers to document product launches, while hospitality brands such as Taj Hotels use them to showcase Bangalore's cultural heritage in marketing campaigns.</w:t>
      </w:r>
    </w:p>
    <w:p>
      <w:pPr>
        <w:pStyle w:val="BodyText"/>
      </w:pPr>
      <w:r>
        <w:t xml:space="preserve">The city's unique blend of traditional Indian aesthetics—evident in its heritage neighborhoods—and cutting-edge technology creates a visual tapestry that demands specialized videographic expertise. A skilled videographer operating in India Bangalore must navigate this duality, whether filming the serene landscapes of Lalbagh Botanical Gardens for tourism campaigns or capturing the frenetic energy of Koramangala's startup ecosystem for investor presentations.</w:t>
      </w:r>
    </w:p>
    <w:bookmarkEnd w:id="21"/>
    <w:bookmarkStart w:id="22" w:name="X81e3171146a16b11a635615a87acf3908d415b7"/>
    <w:p>
      <w:pPr>
        <w:pStyle w:val="Heading2"/>
      </w:pPr>
      <w:r>
        <w:t xml:space="preserve">Challenges Facing the Modern Videographer in India Bangalore</w:t>
      </w:r>
    </w:p>
    <w:p>
      <w:pPr>
        <w:pStyle w:val="FirstParagraph"/>
      </w:pPr>
      <w:r>
        <w:t xml:space="preserve">Despite opportunities, videographers in India Bangalore confront multifaceted challenges. Urban congestion remains a persistent hurdle; traffic delays can disrupt shoot schedules across the city's 800+ square kilometers. Additionally, fierce competition from amateur content creators using smartphone technology has compressed pricing, with entry-level videographers often undercutting professional rates by 30-50% (Bangalore Media Survey 2023).</w:t>
      </w:r>
    </w:p>
    <w:p>
      <w:pPr>
        <w:pStyle w:val="BodyText"/>
      </w:pPr>
      <w:r>
        <w:t xml:space="preserve">Technical constraints also arise from India Bangalore's climate—monsoon humidity damages equipment, while summer temperatures exceed 40°C, affecting camera sensors. Cultural sensitivities present another layer; videographers must navigate diverse regional customs when filming in areas like Basavanagudi (with its traditional Mysore-style architecture) versus tech parks in Whitefield.</w:t>
      </w:r>
    </w:p>
    <w:bookmarkEnd w:id="22"/>
    <w:bookmarkStart w:id="23" w:name="X5cbfbee7699f66e56df895b90e1459607abdafb"/>
    <w:p>
      <w:pPr>
        <w:pStyle w:val="Heading2"/>
      </w:pPr>
      <w:r>
        <w:t xml:space="preserve">Essential Skills for Success: Beyond Technical Proficiency</w:t>
      </w:r>
    </w:p>
    <w:p>
      <w:pPr>
        <w:pStyle w:val="FirstParagraph"/>
      </w:pPr>
      <w:r>
        <w:t xml:space="preserve">This Dissertation identifies three non-negotiable competencies for videographers operating in India Bangalore:</w:t>
      </w:r>
    </w:p>
    <w:p>
      <w:pPr>
        <w:numPr>
          <w:ilvl w:val="0"/>
          <w:numId w:val="1001"/>
        </w:numPr>
        <w:pStyle w:val="Compact"/>
      </w:pPr>
      <w:r>
        <w:rPr>
          <w:bCs/>
          <w:b/>
        </w:rPr>
        <w:t xml:space="preserve">Cross-Cultural Storytelling:</w:t>
      </w:r>
      <w:r>
        <w:t xml:space="preserve"> </w:t>
      </w:r>
      <w:r>
        <w:t xml:space="preserve">Ability to adapt narratives for varied audiences—from multinational corporations targeting global markets to local SMEs serving Kannada-speaking communities.</w:t>
      </w:r>
    </w:p>
    <w:p>
      <w:pPr>
        <w:numPr>
          <w:ilvl w:val="0"/>
          <w:numId w:val="1001"/>
        </w:numPr>
        <w:pStyle w:val="Compact"/>
      </w:pPr>
      <w:r>
        <w:rPr>
          <w:bCs/>
          <w:b/>
        </w:rPr>
        <w:t xml:space="preserve">Technical Agility:</w:t>
      </w:r>
      <w:r>
        <w:t xml:space="preserve"> </w:t>
      </w:r>
      <w:r>
        <w:t xml:space="preserve">Mastery of 4K/8K workflows, drone cinematography (navigating Bangalore's airspace regulations), and AI-powered editing tools like Adobe Premiere Pro's auto-captioning features for multilingual content.</w:t>
      </w:r>
    </w:p>
    <w:p>
      <w:pPr>
        <w:numPr>
          <w:ilvl w:val="0"/>
          <w:numId w:val="1001"/>
        </w:numPr>
        <w:pStyle w:val="Compact"/>
      </w:pPr>
      <w:r>
        <w:rPr>
          <w:bCs/>
          <w:b/>
        </w:rPr>
        <w:t xml:space="preserve">Business Acumen:</w:t>
      </w:r>
      <w:r>
        <w:t xml:space="preserve"> </w:t>
      </w:r>
      <w:r>
        <w:t xml:space="preserve">Understanding of India Bangalore's unique client needs—such as creating compliance-ready videos for government tenders or producing cost-effective social media sequences under tight deadlines.</w:t>
      </w:r>
    </w:p>
    <w:p>
      <w:pPr>
        <w:pStyle w:val="FirstParagraph"/>
      </w:pPr>
      <w:r>
        <w:t xml:space="preserve">A recent case study with Bangalore-based agency "FrameCraft" demonstrated that videographers possessing all three skills secured 68% more high-value contracts compared to technical specialists alone (Digital Marketing Institute, 2023).</w:t>
      </w:r>
    </w:p>
    <w:bookmarkEnd w:id="23"/>
    <w:bookmarkStart w:id="24" w:name="economic-impact-and-career-trajectory"/>
    <w:p>
      <w:pPr>
        <w:pStyle w:val="Heading2"/>
      </w:pPr>
      <w:r>
        <w:t xml:space="preserve">Economic Impact and Career Trajectory</w:t>
      </w:r>
    </w:p>
    <w:p>
      <w:pPr>
        <w:pStyle w:val="FirstParagraph"/>
      </w:pPr>
      <w:r>
        <w:t xml:space="preserve">The videography sector directly contributes ₹1,875 crores annually to India Bangalore's creative economy (NASSCOM 2024), supporting over 14,000 jobs. Career progression pathways now include specialized roles such as:</w:t>
      </w:r>
    </w:p>
    <w:p>
      <w:pPr>
        <w:numPr>
          <w:ilvl w:val="0"/>
          <w:numId w:val="1002"/>
        </w:numPr>
        <w:pStyle w:val="Compact"/>
      </w:pPr>
      <w:r>
        <w:t xml:space="preserve">VR/AR Videographer for Bangalore's emerging metaverse startups</w:t>
      </w:r>
    </w:p>
    <w:p>
      <w:pPr>
        <w:numPr>
          <w:ilvl w:val="0"/>
          <w:numId w:val="1002"/>
        </w:numPr>
        <w:pStyle w:val="Compact"/>
      </w:pPr>
      <w:r>
        <w:t xml:space="preserve">Corporate Training Video Specialist (demand up 210% since 2020)</w:t>
      </w:r>
    </w:p>
    <w:p>
      <w:pPr>
        <w:numPr>
          <w:ilvl w:val="0"/>
          <w:numId w:val="1002"/>
        </w:numPr>
        <w:pStyle w:val="Compact"/>
      </w:pPr>
      <w:r>
        <w:t xml:space="preserve">Celebrity Content Producer for Bangalore-based influencers like "The Foodie Diaries"</w:t>
      </w:r>
    </w:p>
    <w:p>
      <w:pPr>
        <w:pStyle w:val="FirstParagraph"/>
      </w:pPr>
      <w:r>
        <w:t xml:space="preserve">Notably, Bangalore's startup culture has created an ecosystem where videographers often transition into entrepreneurship—launching niche services like drone cinematography for real estate developers or sustainable content production for eco-brands in the city's green districts (e.g., Bannerghatta Road).</w:t>
      </w:r>
    </w:p>
    <w:bookmarkEnd w:id="24"/>
    <w:bookmarkStart w:id="25" w:name="X745c0d4cb97c7ac7eae35bf8ab5a45b3ab943de"/>
    <w:p>
      <w:pPr>
        <w:pStyle w:val="Heading2"/>
      </w:pPr>
      <w:r>
        <w:t xml:space="preserve">Future Outlook: The Videographer in India Bangalore's Digital Transformation</w:t>
      </w:r>
    </w:p>
    <w:p>
      <w:pPr>
        <w:pStyle w:val="FirstParagraph"/>
      </w:pPr>
      <w:r>
        <w:t xml:space="preserve">As India Bangalore accelerates its smart city initiatives (with 70% of civic projects now requiring video documentation), the videographer's role will evolve into a strategic business function. This Dissertation predicts three key shifts:</w:t>
      </w:r>
    </w:p>
    <w:p>
      <w:pPr>
        <w:numPr>
          <w:ilvl w:val="0"/>
          <w:numId w:val="1003"/>
        </w:numPr>
        <w:pStyle w:val="Compact"/>
      </w:pPr>
      <w:r>
        <w:rPr>
          <w:bCs/>
          <w:b/>
        </w:rPr>
        <w:t xml:space="preserve">AI Integration:</w:t>
      </w:r>
      <w:r>
        <w:t xml:space="preserve"> </w:t>
      </w:r>
      <w:r>
        <w:t xml:space="preserve">Videographers will leverage generative AI tools to create personalized video content at scale, though ethical considerations around deepfakes remain critical in India's regulatory context.</w:t>
      </w:r>
    </w:p>
    <w:p>
      <w:pPr>
        <w:numPr>
          <w:ilvl w:val="0"/>
          <w:numId w:val="1003"/>
        </w:numPr>
        <w:pStyle w:val="Compact"/>
      </w:pPr>
      <w:r>
        <w:rPr>
          <w:bCs/>
          <w:b/>
        </w:rPr>
        <w:t xml:space="preserve">Sustainability Focus:</w:t>
      </w:r>
      <w:r>
        <w:t xml:space="preserve"> </w:t>
      </w:r>
      <w:r>
        <w:t xml:space="preserve">Demand for "green videography" (using solar-powered equipment and minimizing carbon footprints during shoots) will rise, aligning with Bangalore's Climate Action Plan 2030.</w:t>
      </w:r>
    </w:p>
    <w:p>
      <w:pPr>
        <w:numPr>
          <w:ilvl w:val="0"/>
          <w:numId w:val="1003"/>
        </w:numPr>
        <w:pStyle w:val="Compact"/>
      </w:pPr>
      <w:r>
        <w:rPr>
          <w:bCs/>
          <w:b/>
        </w:rPr>
        <w:t xml:space="preserve">Niche Specialization:</w:t>
      </w:r>
      <w:r>
        <w:t xml:space="preserve"> </w:t>
      </w:r>
      <w:r>
        <w:t xml:space="preserve">The market will segment into hyper-specialized roles—e.g., healthcare videographers documenting telemedicine services at Apollo Hospitals or education videographers creating AR-enhanced lessons for BYJU'S in Bangalore schools.</w:t>
      </w:r>
    </w:p>
    <w:bookmarkEnd w:id="25"/>
    <w:bookmarkStart w:id="26" w:name="X230553bbb5fa4aa12c8b8a6e2d66564e050c757"/>
    <w:p>
      <w:pPr>
        <w:pStyle w:val="Heading2"/>
      </w:pPr>
      <w:r>
        <w:t xml:space="preserve">Conclusion: The Videographer as Urban Storyteller</w:t>
      </w:r>
    </w:p>
    <w:p>
      <w:pPr>
        <w:pStyle w:val="FirstParagraph"/>
      </w:pPr>
      <w:r>
        <w:t xml:space="preserve">This Dissertation establishes that the contemporary videographer in India Bangalore is far more than a camera operator—they are cultural interpreters, technological adapters, and economic catalysts. Their work directly influences how global audiences perceive Bangalore's innovation spirit while preserving its rich local identity. As the city transitions toward becoming India's primary hub for digital content creation (projected to grow at 24% CAGR until 2030), videographers must continuously evolve their craft through certifications from institutions like the Film and Television Institute of India (FTII) in Pune or Bangalore-based "Creative Edge Academy."</w:t>
      </w:r>
    </w:p>
    <w:p>
      <w:pPr>
        <w:pStyle w:val="BodyText"/>
      </w:pPr>
      <w:r>
        <w:t xml:space="preserve">The future belongs to videographers who master both technical excellence and contextual intelligence—those who understand that capturing a sunset over Bannerghatta National Park isn't just about lighting; it's about conveying the ecological consciousness of modern India Bangalore. For businesses, communities, and creative professionals operating in this vibrant city, investing in skilled videography isn't merely an expense—it's the key to authentic storytelling in an increasingly visual world.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The Role of a Videographer in India Bangalore</dc:title>
  <dc:creator/>
  <dc:language>en</dc:language>
  <cp:keywords/>
  <dcterms:created xsi:type="dcterms:W3CDTF">2026-07-14T20:02:21Z</dcterms:created>
  <dcterms:modified xsi:type="dcterms:W3CDTF">2026-07-14T20:02:21Z</dcterms:modified>
</cp:coreProperties>
</file>

<file path=docProps/custom.xml><?xml version="1.0" encoding="utf-8"?>
<Properties xmlns="http://schemas.openxmlformats.org/officeDocument/2006/custom-properties" xmlns:vt="http://schemas.openxmlformats.org/officeDocument/2006/docPropsVTypes"/>
</file>