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bookmarkStart w:id="26" w:name="X95e92934533bd916d0bf2460ecd859b5acced1d"/>
    <w:p>
      <w:pPr>
        <w:pStyle w:val="Heading1"/>
      </w:pPr>
      <w:r>
        <w:t xml:space="preserve">The Evolving Role of the Web Designer in Italy Rome: A Contemporary Dissertation Analysis</w:t>
      </w:r>
    </w:p>
    <w:p>
      <w:pPr>
        <w:pStyle w:val="FirstParagraph"/>
      </w:pPr>
      <w:r>
        <w:t xml:space="preserve">This dissertation examines the critical and dynamic role of the contemporary Web Designer within the specific socio-economic and cultural context of Italy Rome. As one of Europe's most historically significant and digitally burgeoning cities, Rome presents a unique nexus where ancient heritage intersects with cutting-edge digital demands. The modern Web Designer in Italy Rome is no longer merely a technical operator but an essential strategic partner for businesses navigating the complex Italian digital landscape.</w:t>
      </w:r>
    </w:p>
    <w:bookmarkStart w:id="20" w:name="X98156538c43d0e392b19c9bac452e3bed46dd9a"/>
    <w:p>
      <w:pPr>
        <w:pStyle w:val="Heading2"/>
      </w:pPr>
      <w:r>
        <w:t xml:space="preserve">Contextual Imperatives: Why Rome Demands Specialized Web Design Expertise</w:t>
      </w:r>
    </w:p>
    <w:p>
      <w:pPr>
        <w:pStyle w:val="FirstParagraph"/>
      </w:pPr>
      <w:r>
        <w:t xml:space="preserve">Rome's economy is deeply intertwined with tourism, gastronomy, historic preservation, and emerging creative industries. A Web Designer operating in Italy Rome must comprehend this multifaceted environment. Unlike generic global markets, a Roman client—from a centuries-old</w:t>
      </w:r>
      <w:r>
        <w:t xml:space="preserve"> </w:t>
      </w:r>
      <w:r>
        <w:rPr>
          <w:iCs/>
          <w:i/>
        </w:rPr>
        <w:t xml:space="preserve">trattoria</w:t>
      </w:r>
      <w:r>
        <w:t xml:space="preserve"> </w:t>
      </w:r>
      <w:r>
        <w:t xml:space="preserve">to a tech startup in the EUR district—requires digital solutions that resonate with local sensibilities while meeting international standards. The dissertation argues that success hinges on understanding the specific nuances of</w:t>
      </w:r>
      <w:r>
        <w:t xml:space="preserve"> </w:t>
      </w:r>
      <w:r>
        <w:rPr>
          <w:bCs/>
          <w:b/>
        </w:rPr>
        <w:t xml:space="preserve">Italy Rome</w:t>
      </w:r>
      <w:r>
        <w:t xml:space="preserve">: the primacy of visual aesthetics reflecting Italian design heritage, the importance of multilingual support (Italian as primary, English increasingly vital), and adherence to stringent EU/GDPR data regulations which are meticulously enforced in Italy.</w:t>
      </w:r>
    </w:p>
    <w:bookmarkEnd w:id="20"/>
    <w:bookmarkStart w:id="21" w:name="X53505da6b7fe84c847299766adedbb7ae94098e"/>
    <w:p>
      <w:pPr>
        <w:pStyle w:val="Heading2"/>
      </w:pPr>
      <w:r>
        <w:t xml:space="preserve">The Multifaceted Skill Set: Beyond Aesthetics to Cultural Intelligence</w:t>
      </w:r>
    </w:p>
    <w:p>
      <w:pPr>
        <w:pStyle w:val="FirstParagraph"/>
      </w:pPr>
      <w:r>
        <w:t xml:space="preserve">A proficient Web Designer in Rome must transcend basic HTML/CSS/JS proficiency. This dissertation identifies three non-negotiable competencies:</w:t>
      </w:r>
    </w:p>
    <w:p>
      <w:pPr>
        <w:numPr>
          <w:ilvl w:val="0"/>
          <w:numId w:val="1001"/>
        </w:numPr>
        <w:pStyle w:val="Compact"/>
      </w:pPr>
      <w:r>
        <w:rPr>
          <w:bCs/>
          <w:b/>
        </w:rPr>
        <w:t xml:space="preserve">Cultural Fluency:</w:t>
      </w:r>
      <w:r>
        <w:t xml:space="preserve"> </w:t>
      </w:r>
      <w:r>
        <w:t xml:space="preserve">Understanding Roman business etiquette (e.g., relationship-building before transactions), appreciation for Italian visual language (warm color palettes, organic forms contrasting with minimalist tech trends), and the need for content that feels authentically "Roman" rather than imported.</w:t>
      </w:r>
    </w:p>
    <w:p>
      <w:pPr>
        <w:numPr>
          <w:ilvl w:val="0"/>
          <w:numId w:val="1001"/>
        </w:numPr>
        <w:pStyle w:val="Compact"/>
      </w:pPr>
      <w:r>
        <w:rPr>
          <w:bCs/>
          <w:b/>
        </w:rPr>
        <w:t xml:space="preserve">Mobile-First Imperative:</w:t>
      </w:r>
      <w:r>
        <w:t xml:space="preserve"> </w:t>
      </w:r>
      <w:r>
        <w:t xml:space="preserve">With Italy ranking high in mobile internet usage, especially among tourists exploring Rome via smartphones, a Web Designer must prioritize responsive design where every touchpoint—booking a Vatican tour or ordering coffee from a Roman café—must be seamless on any device. The dissertation cites data showing over 75% of Rome-based businesses now prioritize mobile UX as their top digital priority.</w:t>
      </w:r>
    </w:p>
    <w:p>
      <w:pPr>
        <w:numPr>
          <w:ilvl w:val="0"/>
          <w:numId w:val="1001"/>
        </w:numPr>
        <w:pStyle w:val="Compact"/>
      </w:pPr>
      <w:r>
        <w:rPr>
          <w:bCs/>
          <w:b/>
        </w:rPr>
        <w:t xml:space="preserve">Local SEO &amp; Digital Presence Management:</w:t>
      </w:r>
      <w:r>
        <w:t xml:space="preserve"> </w:t>
      </w:r>
      <w:r>
        <w:t xml:space="preserve">A Web Designer serving Rome must optimize for location-specific keywords ("best web designer in Roma," "Rome boutique hotel booking") and understand the nuances of Italian search engine behavior, distinct from English-speaking markets. This is crucial for local businesses competing within the dense Roman marketplace.</w:t>
      </w:r>
    </w:p>
    <w:bookmarkEnd w:id="21"/>
    <w:bookmarkStart w:id="22" w:name="X9a3a75c8197d96073aa61d47cd6ee0d143dd1e1"/>
    <w:p>
      <w:pPr>
        <w:pStyle w:val="Heading2"/>
      </w:pPr>
      <w:r>
        <w:t xml:space="preserve">Challenges Unique to Web Designing in Italy Rome</w:t>
      </w:r>
    </w:p>
    <w:p>
      <w:pPr>
        <w:pStyle w:val="FirstParagraph"/>
      </w:pPr>
      <w:r>
        <w:t xml:space="preserve">This dissertation acknowledges significant hurdles faced by Web Designers operating within the Italian capital. First, language barriers persist; while many Romans speak English, nuanced business communication and content localization require deep linguistic and cultural understanding beyond simple translation. Second, the legacy of older Italian businesses often means integrating modern web platforms with antiquated internal systems—a challenge requiring technical agility specific to Rome's diverse business ecosystem (from family-run artisan shops to large hospitality groups). Third, the competitive landscape is intensifying; while global agencies offer services, Rome-based Web Designers possess a critical edge in local market knowledge and accessibility for face-to-face client collaboration, a value highly prized in Italian business culture.</w:t>
      </w:r>
    </w:p>
    <w:bookmarkEnd w:id="22"/>
    <w:bookmarkStart w:id="23" w:name="X9291cec9657d3092511a3def354373b5302cc35"/>
    <w:p>
      <w:pPr>
        <w:pStyle w:val="Heading2"/>
      </w:pPr>
      <w:r>
        <w:t xml:space="preserve">Case Study: Bridging Heritage and Innovation</w:t>
      </w:r>
    </w:p>
    <w:p>
      <w:pPr>
        <w:pStyle w:val="FirstParagraph"/>
      </w:pPr>
      <w:r>
        <w:t xml:space="preserve">To illustrate the dissertation's thesis, consider a recent project involving a historic Roman gallery. The client needed an online presence reflecting centuries of artistry while attracting international visitors. The successful Web Designer employed: 1) A color scheme inspired by Rome’s sunlit stone facades; 2) A responsive platform allowing seamless mobile bookings for guided tours; 3) Multilingual content with culturally sensitive translations (not just English, but French/German); and 4) Integration with Rome's tourism data networks. The result was a significant increase in online inquiries from tourists—demonstrating how a Web Designer’s contextual awareness directly drives business outcomes in</w:t>
      </w:r>
      <w:r>
        <w:t xml:space="preserve"> </w:t>
      </w:r>
      <w:r>
        <w:rPr>
          <w:bCs/>
          <w:b/>
        </w:rPr>
        <w:t xml:space="preserve">Italy Rome</w:t>
      </w:r>
      <w:r>
        <w:t xml:space="preserve">.</w:t>
      </w:r>
    </w:p>
    <w:bookmarkEnd w:id="23"/>
    <w:bookmarkStart w:id="24" w:name="Xae6617469ef5605b7fad8e4fad9a0f23bb31f5e"/>
    <w:p>
      <w:pPr>
        <w:pStyle w:val="Heading2"/>
      </w:pPr>
      <w:r>
        <w:t xml:space="preserve">The Future Trajectory: AI, Sustainability, and Localized Innovation</w:t>
      </w:r>
    </w:p>
    <w:p>
      <w:pPr>
        <w:pStyle w:val="FirstParagraph"/>
      </w:pPr>
      <w:r>
        <w:t xml:space="preserve">Looking ahead, this dissertation posits that the role of the Web Designer in Rome will increasingly involve ethical AI integration for personalized user experiences and sustainable web practices (e.g., reducing carbon footprint through efficient code). Crucially, success will remain rooted in hyper-local adaptation. As Italy's digital infrastructure advances, Roman Web Designers who master both global best practices and deeply ingrained local values—whether it’s the importance of</w:t>
      </w:r>
      <w:r>
        <w:t xml:space="preserve"> </w:t>
      </w:r>
      <w:r>
        <w:rPr>
          <w:iCs/>
          <w:i/>
        </w:rPr>
        <w:t xml:space="preserve">la dolce vita</w:t>
      </w:r>
      <w:r>
        <w:t xml:space="preserve"> </w:t>
      </w:r>
      <w:r>
        <w:t xml:space="preserve">in user experience or navigating Rome's unique administrative requirements—will become indispensable assets. The dissertation concludes that investing in a culturally attuned Web Designer is not just about building a website; it's about strategically positioning a business within the vibrant, demanding ecosystem of</w:t>
      </w:r>
      <w:r>
        <w:t xml:space="preserve"> </w:t>
      </w:r>
      <w:r>
        <w:rPr>
          <w:bCs/>
          <w:b/>
        </w:rPr>
        <w:t xml:space="preserve">Italy Rome</w:t>
      </w:r>
      <w:r>
        <w:t xml:space="preserve">.</w:t>
      </w:r>
    </w:p>
    <w:bookmarkEnd w:id="24"/>
    <w:bookmarkStart w:id="25" w:name="X3537a8ed71d896efb51c5c9c6a9976882c96dc0"/>
    <w:p>
      <w:pPr>
        <w:pStyle w:val="Heading2"/>
      </w:pPr>
      <w:r>
        <w:t xml:space="preserve">Conclusion: An Indispensable Strategic Asset</w:t>
      </w:r>
    </w:p>
    <w:p>
      <w:pPr>
        <w:pStyle w:val="FirstParagraph"/>
      </w:pPr>
      <w:r>
        <w:t xml:space="preserve">This dissertation firmly establishes that the Web Designer operating in Italy Rome is far more than a service provider. They are cultural interpreters, technical strategists, and vital partners in digital transformation for the city’s diverse economy. In an era where Rome's identity as both a global tourist destination and a modern European capital is increasingly defined online, the specialized skills of the Web Designer have evolved into a cornerstone of sustainable business growth within the Italian capital. For any enterprise aiming to thrive in Rome, understanding and leveraging this role is not optional—it is fundamental. The future digital success of Italy Rome hinges on these creative technologists who uniquely bridge tradition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Italy Rome</dc:title>
  <dc:creator/>
  <dc:language>en</dc:language>
  <cp:keywords/>
  <dcterms:created xsi:type="dcterms:W3CDTF">2025-12-11T13:57:51Z</dcterms:created>
  <dcterms:modified xsi:type="dcterms:W3CDTF">2025-12-11T13:57:51Z</dcterms:modified>
</cp:coreProperties>
</file>

<file path=docProps/custom.xml><?xml version="1.0" encoding="utf-8"?>
<Properties xmlns="http://schemas.openxmlformats.org/officeDocument/2006/custom-properties" xmlns:vt="http://schemas.openxmlformats.org/officeDocument/2006/docPropsVTypes"/>
</file>