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Modern</w:t>
      </w:r>
      <w:r>
        <w:t xml:space="preserve"> </w:t>
      </w:r>
      <w:r>
        <w:t xml:space="preserve">France</w:t>
      </w:r>
      <w:r>
        <w:t xml:space="preserve"> </w:t>
      </w:r>
      <w:r>
        <w:t xml:space="preserve">Paris</w:t>
      </w:r>
    </w:p>
    <w:bookmarkStart w:id="20" w:name="X4b6b5919f004b53874d991a2af97374a5d26727"/>
    <w:p>
      <w:pPr>
        <w:pStyle w:val="Heading1"/>
      </w:pPr>
      <w:r>
        <w:t xml:space="preserve">The Evolving Significance of the Welder in Urban Industrial Development: A Dissertation on Professional Necessity within France Paris</w:t>
      </w:r>
    </w:p>
    <w:p>
      <w:pPr>
        <w:pStyle w:val="FirstParagraph"/>
      </w:pPr>
      <w:r>
        <w:rPr>
          <w:bCs/>
          <w:b/>
        </w:rPr>
        <w:t xml:space="preserve">Introduction: Contextualizing the Welder's Role in France's Capital</w:t>
      </w:r>
    </w:p>
    <w:p>
      <w:pPr>
        <w:pStyle w:val="BodyText"/>
      </w:pPr>
      <w:r>
        <w:t xml:space="preserve">In the dynamic urban landscape of</w:t>
      </w:r>
      <w:r>
        <w:t xml:space="preserve"> </w:t>
      </w:r>
      <w:r>
        <w:rPr>
          <w:iCs/>
          <w:i/>
        </w:rPr>
        <w:t xml:space="preserve">France Paris</w:t>
      </w:r>
      <w:r>
        <w:t xml:space="preserve">, where historical architecture seamlessly coexists with cutting-edge technological infrastructure, the skilled profession of the welder has transcended mere technical occupation to become a cornerstone of sustainable development. This dissertation examines why the welder—a specialized artisan whose expertise ensures structural integrity across diverse industries—is not merely relevant but indispensable within</w:t>
      </w:r>
      <w:r>
        <w:t xml:space="preserve"> </w:t>
      </w:r>
      <w:r>
        <w:rPr>
          <w:iCs/>
          <w:i/>
        </w:rPr>
        <w:t xml:space="preserve">France Paris</w:t>
      </w:r>
      <w:r>
        <w:t xml:space="preserve">'s contemporary economic and infrastructural framework. As Paris continues to modernize its transportation networks, architectural landmarks, and industrial hubs under stringent European Union safety standards, the demand for certified professionals has intensified. This analysis establishes that a well-trained welder is not merely an employee but a vital contributor to the city's identity as a global leader in engineering excellence.</w:t>
      </w:r>
    </w:p>
    <w:p>
      <w:pPr>
        <w:pStyle w:val="BodyText"/>
      </w:pPr>
      <w:r>
        <w:rPr>
          <w:bCs/>
          <w:b/>
        </w:rPr>
        <w:t xml:space="preserve">I. The Welder: From Craftsmanship to Certified Engineering Discipline</w:t>
      </w:r>
    </w:p>
    <w:p>
      <w:pPr>
        <w:pStyle w:val="BodyText"/>
      </w:pPr>
      <w:r>
        <w:t xml:space="preserve">Historically, welding in Paris evolved from artisanal blacksmithing during the Belle Époque era into a rigorously standardized discipline. Today, the welder operating within</w:t>
      </w:r>
      <w:r>
        <w:t xml:space="preserve"> </w:t>
      </w:r>
      <w:r>
        <w:rPr>
          <w:iCs/>
          <w:i/>
        </w:rPr>
        <w:t xml:space="preserve">France Paris</w:t>
      </w:r>
      <w:r>
        <w:t xml:space="preserve"> </w:t>
      </w:r>
      <w:r>
        <w:t xml:space="preserve">must navigate a complex regulatory environment governed by European directives such as EN ISO 9606 and French national standards (AFNOR). Certification is non-negotiable; for instance, welders constructing metro extensions under the RER network or maintaining bridges spanning the Seine must hold CNAM-recognized qualifications. This shift from unregulated labor to a formally certified profession reflects France's commitment to safety and precision—a principle deeply embedded in Parisian engineering culture. The dissertation argues that without this professional rigor, ambitious projects like the ongoing renovation of La Défense or the Saint-Denis stadium expansion would face unacceptable delays and risks.</w:t>
      </w:r>
    </w:p>
    <w:p>
      <w:pPr>
        <w:pStyle w:val="BodyText"/>
      </w:pPr>
      <w:r>
        <w:rPr>
          <w:bCs/>
          <w:b/>
        </w:rPr>
        <w:t xml:space="preserve">II. Economic and Urban Imperatives: Why Paris Demands Skilled Welders</w:t>
      </w:r>
    </w:p>
    <w:p>
      <w:pPr>
        <w:pStyle w:val="BodyText"/>
      </w:pPr>
      <w:r>
        <w:t xml:space="preserve">Paris’s unique position as France's economic engine creates exceptional demand for welders across sectors. The city's construction boom—evident in projects like the Grand Paris Express metro expansion and eco-district developments (e.g., Clichy-Batignolles)—requires welders capable of working with advanced materials like stainless steel and composite alloys. Crucially,</w:t>
      </w:r>
      <w:r>
        <w:t xml:space="preserve"> </w:t>
      </w:r>
      <w:r>
        <w:rPr>
          <w:iCs/>
          <w:i/>
        </w:rPr>
        <w:t xml:space="preserve">France Paris</w:t>
      </w:r>
      <w:r>
        <w:t xml:space="preserve">'s stringent environmental policies necessitate welders proficient in low-emission techniques, aligning with the city’s climate action plan. According to INSEE data (2023), the welding sector in Île-de-France grew by 4.7% annually, outpacing national averages. This growth underscores a structural shift: welders are now central to Paris's ambition of becoming a carbon-neutral metropolis by 2050, particularly in renewable energy infrastructure like wind turbine components for urban microgrids.</w:t>
      </w:r>
    </w:p>
    <w:p>
      <w:pPr>
        <w:pStyle w:val="BodyText"/>
      </w:pPr>
      <w:r>
        <w:rPr>
          <w:bCs/>
          <w:b/>
        </w:rPr>
        <w:t xml:space="preserve">III. Cultural and Professional Integration: The Welder in Parisian Society</w:t>
      </w:r>
    </w:p>
    <w:p>
      <w:pPr>
        <w:pStyle w:val="BodyText"/>
      </w:pPr>
      <w:r>
        <w:t xml:space="preserve">Unlike generic industrial labor, the welder in</w:t>
      </w:r>
      <w:r>
        <w:t xml:space="preserve"> </w:t>
      </w:r>
      <w:r>
        <w:rPr>
          <w:iCs/>
          <w:i/>
        </w:rPr>
        <w:t xml:space="preserve">France Paris</w:t>
      </w:r>
      <w:r>
        <w:t xml:space="preserve"> </w:t>
      </w:r>
      <w:r>
        <w:t xml:space="preserve">enjoys a distinct cultural standing. The profession is celebrated through events like the annual "Journées Européennes de la Métallurgie" held at the Musée des Arts et Métiers, where master welders demonstrate techniques dating back to Gustave Eiffel’s era. This recognition elevates the welder from manual laborer to respected craftsman—a narrative vital for attracting youth talent in a city competing with IT and finance sectors. Furthermore, Parisian vocational schools (e.g., CFA des Métiers de la Construction) integrate French engineering pedagogy, emphasizing precision and aesthetic sensitivity alongside technical skill. A welder in</w:t>
      </w:r>
      <w:r>
        <w:t xml:space="preserve"> </w:t>
      </w:r>
      <w:r>
        <w:rPr>
          <w:iCs/>
          <w:i/>
        </w:rPr>
        <w:t xml:space="preserve">France Paris</w:t>
      </w:r>
      <w:r>
        <w:t xml:space="preserve"> </w:t>
      </w:r>
      <w:r>
        <w:t xml:space="preserve">must not only join metal but also understand how their work harmonizes with the city’s architectural soul—whether restoring a 19th-century facade or assembling solar panels on modern office blocks.</w:t>
      </w:r>
    </w:p>
    <w:p>
      <w:pPr>
        <w:pStyle w:val="BodyText"/>
      </w:pPr>
      <w:r>
        <w:rPr>
          <w:bCs/>
          <w:b/>
        </w:rPr>
        <w:t xml:space="preserve">IV. Challenges and Future Trajectory: Adapting to Paris’s Demands</w:t>
      </w:r>
    </w:p>
    <w:p>
      <w:pPr>
        <w:pStyle w:val="BodyText"/>
      </w:pPr>
      <w:r>
        <w:t xml:space="preserve">Despite its prominence, the profession faces challenges unique to</w:t>
      </w:r>
      <w:r>
        <w:t xml:space="preserve"> </w:t>
      </w:r>
      <w:r>
        <w:rPr>
          <w:iCs/>
          <w:i/>
        </w:rPr>
        <w:t xml:space="preserve">France Paris</w:t>
      </w:r>
      <w:r>
        <w:t xml:space="preserve">. Urban density restricts welding operations in historic districts, requiring micro-scale techniques that minimize vibration and noise. Additionally, France’s 2025 digitalization mandate for all industrial certifications demands welders master augmented reality (AR) tools for real-time quality control—a skillset not yet universal. This dissertation posits that future success hinges on integrating advanced training: partnerships between Parisian welding academies (like the École Nationale Supérieure des Mines de Paris) and industry leaders such as Alstom or Eiffage are critical to closing this gap. Without continuous upskilling, even the most experienced welder in</w:t>
      </w:r>
      <w:r>
        <w:t xml:space="preserve"> </w:t>
      </w:r>
      <w:r>
        <w:rPr>
          <w:iCs/>
          <w:i/>
        </w:rPr>
        <w:t xml:space="preserve">France Paris</w:t>
      </w:r>
      <w:r>
        <w:t xml:space="preserve"> </w:t>
      </w:r>
      <w:r>
        <w:t xml:space="preserve">risks obsolescence.</w:t>
      </w:r>
    </w:p>
    <w:p>
      <w:pPr>
        <w:pStyle w:val="BodyText"/>
      </w:pPr>
      <w:r>
        <w:rPr>
          <w:bCs/>
          <w:b/>
        </w:rPr>
        <w:t xml:space="preserve">Conclusion: Welder as Architect of Paris's Tomorrow</w:t>
      </w:r>
    </w:p>
    <w:p>
      <w:pPr>
        <w:pStyle w:val="BodyText"/>
      </w:pPr>
      <w:r>
        <w:t xml:space="preserve">This dissertation affirms that the welder is far more than a tradesperson; they are an architect of Paris’s physical and sustainable future. Within</w:t>
      </w:r>
      <w:r>
        <w:t xml:space="preserve"> </w:t>
      </w:r>
      <w:r>
        <w:rPr>
          <w:iCs/>
          <w:i/>
        </w:rPr>
        <w:t xml:space="preserve">France Paris</w:t>
      </w:r>
      <w:r>
        <w:t xml:space="preserve">, where heritage preservation and technological innovation collide, the welder embodies the city’s dual commitment to tradition and progress. Their work ensures that bridges withstand heavy traffic, metro lines expand without disrupting historic neighborhoods, and renewable infrastructure becomes a tangible reality. As Paris evolves toward its vision of a resilient 21st-century metropolis, investment in welding education and certification must be prioritized as fiercely as its iconic landmarks. For the city’s continued global leadership in urban excellence, the welder must remain not merely present but empowered—a role as essential to</w:t>
      </w:r>
      <w:r>
        <w:t xml:space="preserve"> </w:t>
      </w:r>
      <w:r>
        <w:rPr>
          <w:iCs/>
          <w:i/>
        </w:rPr>
        <w:t xml:space="preserve">France Paris</w:t>
      </w:r>
      <w:r>
        <w:t xml:space="preserve">'s story as its own name.</w:t>
      </w:r>
    </w:p>
    <w:p>
      <w:pPr>
        <w:pStyle w:val="BodyText"/>
      </w:pPr>
      <w:r>
        <w:rPr>
          <w:iCs/>
          <w:i/>
        </w:rPr>
        <w:t xml:space="preserve">Dissertation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Modern France Paris</dc:title>
  <dc:creator/>
  <dc:language>en</dc:language>
  <cp:keywords/>
  <dcterms:created xsi:type="dcterms:W3CDTF">2026-04-29T23:26:12Z</dcterms:created>
  <dcterms:modified xsi:type="dcterms:W3CDTF">2026-04-29T23:26:12Z</dcterms:modified>
</cp:coreProperties>
</file>

<file path=docProps/custom.xml><?xml version="1.0" encoding="utf-8"?>
<Properties xmlns="http://schemas.openxmlformats.org/officeDocument/2006/custom-properties" xmlns:vt="http://schemas.openxmlformats.org/officeDocument/2006/docPropsVTypes"/>
</file>