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Welding</w:t>
      </w:r>
      <w:r>
        <w:t xml:space="preserve"> </w:t>
      </w:r>
      <w:r>
        <w:t xml:space="preserve">Profession</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Critical</w:t>
      </w:r>
      <w:r>
        <w:t xml:space="preserve"> </w:t>
      </w:r>
      <w:r>
        <w:t xml:space="preserve">Analysis</w:t>
      </w:r>
    </w:p>
    <w:bookmarkStart w:id="25" w:name="X0b490f762282a7c1225b2939ccdab1977a204c7"/>
    <w:p>
      <w:pPr>
        <w:pStyle w:val="Heading1"/>
      </w:pPr>
      <w:r>
        <w:t xml:space="preserve">Welding Excellence in the Heart of Italy: The Role of the Professional Welder in Naples</w:t>
      </w:r>
    </w:p>
    <w:p>
      <w:pPr>
        <w:pStyle w:val="FirstParagraph"/>
      </w:pPr>
      <w:r>
        <w:rPr>
          <w:bCs/>
          <w:b/>
        </w:rPr>
        <w:t xml:space="preserve">Dissertation</w:t>
      </w:r>
      <w:r>
        <w:t xml:space="preserve"> </w:t>
      </w:r>
      <w:r>
        <w:t xml:space="preserve">documents traditionally represent scholarly research, but this analysis transcends academic convention to address a vital occupational reality. Within the bustling metropolis of</w:t>
      </w:r>
      <w:r>
        <w:t xml:space="preserve"> </w:t>
      </w:r>
      <w:r>
        <w:rPr>
          <w:bCs/>
          <w:b/>
        </w:rPr>
        <w:t xml:space="preserve">Italy Naples</w:t>
      </w:r>
      <w:r>
        <w:t xml:space="preserve">, the skilled</w:t>
      </w:r>
      <w:r>
        <w:t xml:space="preserve"> </w:t>
      </w:r>
      <w:r>
        <w:rPr>
          <w:bCs/>
          <w:b/>
        </w:rPr>
        <w:t xml:space="preserve">Welder</w:t>
      </w:r>
      <w:r>
        <w:t xml:space="preserve"> </w:t>
      </w:r>
      <w:r>
        <w:t xml:space="preserve">stands as an indispensable cornerstone of industrial and infrastructural resilience. This document, while not a formal</w:t>
      </w:r>
      <w:r>
        <w:t xml:space="preserve"> </w:t>
      </w:r>
      <w:r>
        <w:rPr>
          <w:bCs/>
          <w:b/>
        </w:rPr>
        <w:t xml:space="preserve">Dissertation</w:t>
      </w:r>
      <w:r>
        <w:t xml:space="preserve">, provides a critical examination of the welding profession's significance, challenges, and future within Naples' unique economic and cultural landscape.</w:t>
      </w:r>
    </w:p>
    <w:bookmarkStart w:id="20" w:name="X8a1d80b23326e1320f79e071299acc9f402060e"/>
    <w:p>
      <w:pPr>
        <w:pStyle w:val="Heading2"/>
      </w:pPr>
      <w:r>
        <w:t xml:space="preserve">The Imperative of Welding in Naples' Industrial Ecosystem</w:t>
      </w:r>
    </w:p>
    <w:p>
      <w:pPr>
        <w:pStyle w:val="FirstParagraph"/>
      </w:pPr>
      <w:r>
        <w:t xml:space="preserve">Naples, as Italy's third-largest city and a major port hub (Porto di Napoli), sustains a complex industrial tapestry. From the shipyards along the Gulf of Naples to the sprawling construction sites modernizing its historic center, and within critical infrastructure like the Mercato di Via Toledo's renovation projects, welding is omnipresent. The professional</w:t>
      </w:r>
      <w:r>
        <w:t xml:space="preserve"> </w:t>
      </w:r>
      <w:r>
        <w:rPr>
          <w:bCs/>
          <w:b/>
        </w:rPr>
        <w:t xml:space="preserve">Welder</w:t>
      </w:r>
      <w:r>
        <w:t xml:space="preserve"> </w:t>
      </w:r>
      <w:r>
        <w:t xml:space="preserve">is not merely a technician; they are a safeguard for public safety, economic continuity, and the preservation of Naples' architectural heritage. Every bridge reinforced for seismic resilience, every pipeline in the regional energy grid (managed by Enel), and every steel framework supporting new commercial developments relies on precise welding executed by certified professionals. In</w:t>
      </w:r>
      <w:r>
        <w:t xml:space="preserve"> </w:t>
      </w:r>
      <w:r>
        <w:rPr>
          <w:bCs/>
          <w:b/>
        </w:rPr>
        <w:t xml:space="preserve">Italy Naples</w:t>
      </w:r>
      <w:r>
        <w:t xml:space="preserve">, where historical preservation meets modern industrial demands, the</w:t>
      </w:r>
      <w:r>
        <w:t xml:space="preserve"> </w:t>
      </w:r>
      <w:r>
        <w:rPr>
          <w:bCs/>
          <w:b/>
        </w:rPr>
        <w:t xml:space="preserve">Welder</w:t>
      </w:r>
      <w:r>
        <w:t xml:space="preserve">'s expertise directly impacts urban safety and economic vitality.</w:t>
      </w:r>
    </w:p>
    <w:bookmarkEnd w:id="20"/>
    <w:bookmarkStart w:id="21" w:name="X40c29fffecb3f34450c02b41041fba601560739"/>
    <w:p>
      <w:pPr>
        <w:pStyle w:val="Heading2"/>
      </w:pPr>
      <w:r>
        <w:t xml:space="preserve">Certification: The Non-Negotiable Standard in Italian Welding</w:t>
      </w:r>
    </w:p>
    <w:p>
      <w:pPr>
        <w:pStyle w:val="FirstParagraph"/>
      </w:pPr>
      <w:r>
        <w:t xml:space="preserve">The Italian welding industry operates under stringent national and European standards (EN ISO 9606, EN ISO 15614). A true professional</w:t>
      </w:r>
      <w:r>
        <w:t xml:space="preserve"> </w:t>
      </w:r>
      <w:r>
        <w:rPr>
          <w:bCs/>
          <w:b/>
        </w:rPr>
        <w:t xml:space="preserve">Welder</w:t>
      </w:r>
      <w:r>
        <w:t xml:space="preserve"> </w:t>
      </w:r>
      <w:r>
        <w:t xml:space="preserve">in Naples must hold valid certifications recognized by the Italian National Accreditation Body (ACCREDIA) and often specific to regional projects. This is not a bureaucratic hurdle; it is a matter of life and death. The 2023 collapse of an incomplete pedestrian bridge in southern Italy, partially attributed to substandard welding practices, starkly illustrated the consequences of bypassing certification protocols. In</w:t>
      </w:r>
      <w:r>
        <w:t xml:space="preserve"> </w:t>
      </w:r>
      <w:r>
        <w:rPr>
          <w:bCs/>
          <w:b/>
        </w:rPr>
        <w:t xml:space="preserve">Italy Naples</w:t>
      </w:r>
      <w:r>
        <w:t xml:space="preserve">, major contractors like Cimolai S.p.A. (specializing in metal structures) or local shipbuilding firms such as TECNOSARIN require welders certified under EN ISO 9606-1 for arc welding. This rigorous standard ensures that every weld, whether securing a steel beam in a high-rise on Via Toledo or joining hull plates at the Porto di Napoli, meets exacting criteria for strength and safety.</w:t>
      </w:r>
    </w:p>
    <w:bookmarkEnd w:id="21"/>
    <w:bookmarkStart w:id="22" w:name="X57396f06cdfeefaf40def4c2a8116080f335861"/>
    <w:p>
      <w:pPr>
        <w:pStyle w:val="Heading2"/>
      </w:pPr>
      <w:r>
        <w:t xml:space="preserve">Economic Realities and Opportunities for Welders</w:t>
      </w:r>
    </w:p>
    <w:p>
      <w:pPr>
        <w:pStyle w:val="FirstParagraph"/>
      </w:pPr>
      <w:r>
        <w:t xml:space="preserve">Despite the critical demand, the profession faces challenges unique to Naples. Seasonal fluctuations in construction (impacted by tourism peaks and cultural events) create irregular work patterns. Furthermore, the persistent issue of informal labor in some sectors risks undercutting certified welders' wages and working conditions. However, this landscape also presents significant opportunity. The ongoing revitalization of the Naples waterfront (Porto Vecchio project), the expansion of renewable energy infrastructure (solar farms on former industrial sites), and Italy's national "Superbonus" tax incentive for building retrofits are driving sustained demand for skilled welders. Training programs at institutions like Istituto Tecnico Industriale Statale "C. Colombo" in Naples or Campania's regional vocational centers (Centri di Formazione Professionale) now emphasize certified welding alongside digital skills (like CAD software for weld path planning), preparing the next generation for the</w:t>
      </w:r>
      <w:r>
        <w:t xml:space="preserve"> </w:t>
      </w:r>
      <w:r>
        <w:rPr>
          <w:bCs/>
          <w:b/>
        </w:rPr>
        <w:t xml:space="preserve">Welder</w:t>
      </w:r>
      <w:r>
        <w:t xml:space="preserve">'s evolving role in</w:t>
      </w:r>
      <w:r>
        <w:t xml:space="preserve"> </w:t>
      </w:r>
      <w:r>
        <w:rPr>
          <w:bCs/>
          <w:b/>
        </w:rPr>
        <w:t xml:space="preserve">Italy Naples</w:t>
      </w:r>
      <w:r>
        <w:t xml:space="preserve">.</w:t>
      </w:r>
    </w:p>
    <w:bookmarkEnd w:id="22"/>
    <w:bookmarkStart w:id="23" w:name="Xc4596bc8161d74c6f6745d5e9e91408d0749995"/>
    <w:p>
      <w:pPr>
        <w:pStyle w:val="Heading2"/>
      </w:pPr>
      <w:r>
        <w:t xml:space="preserve">The Future: Technology, Safety, and Cultural Integration</w:t>
      </w:r>
    </w:p>
    <w:p>
      <w:pPr>
        <w:pStyle w:val="FirstParagraph"/>
      </w:pPr>
      <w:r>
        <w:t xml:space="preserve">The future of welding in Naples hinges on three pillars. Firstly, technological adoption: robotic welding cells are increasingly common in automotive parts manufacturing (e.g., near the Puteoli industrial zone), demanding welders who understand programming and maintenance alongside traditional skills. Secondly, safety culture: the tragic 2019 fire at a metal workshop near Naples underscored that safety protocols must be as integral as technical skill for the</w:t>
      </w:r>
      <w:r>
        <w:t xml:space="preserve"> </w:t>
      </w:r>
      <w:r>
        <w:rPr>
          <w:bCs/>
          <w:b/>
        </w:rPr>
        <w:t xml:space="preserve">Welder</w:t>
      </w:r>
      <w:r>
        <w:t xml:space="preserve">. Finally, cultural integration: embedding the</w:t>
      </w:r>
      <w:r>
        <w:t xml:space="preserve"> </w:t>
      </w:r>
      <w:r>
        <w:rPr>
          <w:bCs/>
          <w:b/>
        </w:rPr>
        <w:t xml:space="preserve">Welder</w:t>
      </w:r>
      <w:r>
        <w:t xml:space="preserve"> </w:t>
      </w:r>
      <w:r>
        <w:t xml:space="preserve">within community projects—such as restoring historic cast-iron railings in Spaccanapoli or welding components for public art installations—enhances their perceived value beyond mere labor. A modern</w:t>
      </w:r>
      <w:r>
        <w:t xml:space="preserve"> </w:t>
      </w:r>
      <w:r>
        <w:rPr>
          <w:bCs/>
          <w:b/>
        </w:rPr>
        <w:t xml:space="preserve">Dissertation</w:t>
      </w:r>
      <w:r>
        <w:t xml:space="preserve">-worthy insight is that the most effective welders in Naples are those who understand the city's history and can contribute to its visible, tangible renewal.</w:t>
      </w:r>
    </w:p>
    <w:bookmarkEnd w:id="23"/>
    <w:bookmarkStart w:id="24" w:name="conclusion-more-than-just-metal-joining"/>
    <w:p>
      <w:pPr>
        <w:pStyle w:val="Heading2"/>
      </w:pPr>
      <w:r>
        <w:t xml:space="preserve">Conclusion: More Than Just Metal Joining</w:t>
      </w:r>
    </w:p>
    <w:p>
      <w:pPr>
        <w:pStyle w:val="FirstParagraph"/>
      </w:pPr>
      <w:r>
        <w:t xml:space="preserve">This document underscores that a certified</w:t>
      </w:r>
      <w:r>
        <w:t xml:space="preserve"> </w:t>
      </w:r>
      <w:r>
        <w:rPr>
          <w:bCs/>
          <w:b/>
        </w:rPr>
        <w:t xml:space="preserve">Welder</w:t>
      </w:r>
      <w:r>
        <w:t xml:space="preserve"> </w:t>
      </w:r>
      <w:r>
        <w:t xml:space="preserve">in</w:t>
      </w:r>
      <w:r>
        <w:t xml:space="preserve"> </w:t>
      </w:r>
      <w:r>
        <w:rPr>
          <w:bCs/>
          <w:b/>
        </w:rPr>
        <w:t xml:space="preserve">Italy Naples</w:t>
      </w:r>
      <w:r>
        <w:t xml:space="preserve"> </w:t>
      </w:r>
      <w:r>
        <w:t xml:space="preserve">is far more than an operator of a torch. They are a professional guardian of structural integrity, an economic driver for vital projects, and a skilled artisan contributing to the city's physical and cultural narrative. The path forward requires sustained investment in rigorous certification pathways accessible across Naples' diverse districts, robust enforcement against unsafe work practices, and strategic integration of welders into Naples' long-term urban development vision. For</w:t>
      </w:r>
      <w:r>
        <w:t xml:space="preserve"> </w:t>
      </w:r>
      <w:r>
        <w:rPr>
          <w:bCs/>
          <w:b/>
        </w:rPr>
        <w:t xml:space="preserve">Italy Naples</w:t>
      </w:r>
      <w:r>
        <w:t xml:space="preserve">, where the past constantly informs the present, a skilled and respected</w:t>
      </w:r>
      <w:r>
        <w:t xml:space="preserve"> </w:t>
      </w:r>
      <w:r>
        <w:rPr>
          <w:bCs/>
          <w:b/>
        </w:rPr>
        <w:t xml:space="preserve">Welder</w:t>
      </w:r>
      <w:r>
        <w:t xml:space="preserve"> </w:t>
      </w:r>
      <w:r>
        <w:t xml:space="preserve">is not just employed; they are essential to building a safer, stronger future. The legacy of Neapolitan craftsmanship demands nothing less than welding excellence.</w:t>
      </w:r>
    </w:p>
    <w:p>
      <w:pPr>
        <w:pStyle w:val="BodyText"/>
      </w:pPr>
      <w:r>
        <w:rPr>
          <w:iCs/>
          <w:i/>
        </w:rPr>
        <w:t xml:space="preserve">This document serves as an analytical resource, not an academic Dissertation. It synthesizes industry needs, regional context, and professional requirements specific to the welding trade within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Profession in Italy Naples: A Critical Analysis</dc:title>
  <dc:creator/>
  <dc:language>en</dc:language>
  <cp:keywords/>
  <dcterms:created xsi:type="dcterms:W3CDTF">2026-04-29T15:45:04Z</dcterms:created>
  <dcterms:modified xsi:type="dcterms:W3CDTF">2026-04-29T15:45:04Z</dcterms:modified>
</cp:coreProperties>
</file>

<file path=docProps/custom.xml><?xml version="1.0" encoding="utf-8"?>
<Properties xmlns="http://schemas.openxmlformats.org/officeDocument/2006/custom-properties" xmlns:vt="http://schemas.openxmlformats.org/officeDocument/2006/docPropsVTypes"/>
</file>