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Development</w:t>
      </w:r>
    </w:p>
    <w:bookmarkStart w:id="26" w:name="X2b0f2463f75f91c5ca4a0a056d20944f73ed011"/>
    <w:p>
      <w:pPr>
        <w:pStyle w:val="Heading1"/>
      </w:pPr>
      <w:r>
        <w:t xml:space="preserve">Dissertation: The Critical Role of the Welder in Ivory Coast Abidjan's Development</w:t>
      </w:r>
    </w:p>
    <w:p>
      <w:pPr>
        <w:pStyle w:val="FirstParagraph"/>
      </w:pPr>
      <w:r>
        <w:t xml:space="preserve">This Dissertation examines the indispensable role of the skilled</w:t>
      </w:r>
      <w:r>
        <w:t xml:space="preserve"> </w:t>
      </w:r>
      <w:r>
        <w:rPr>
          <w:bCs/>
          <w:b/>
        </w:rPr>
        <w:t xml:space="preserve">Welder</w:t>
      </w:r>
      <w:r>
        <w:t xml:space="preserve"> </w:t>
      </w:r>
      <w:r>
        <w:t xml:space="preserve">within the industrial and infrastructural landscape of</w:t>
      </w:r>
      <w:r>
        <w:t xml:space="preserve"> </w:t>
      </w:r>
      <w:r>
        <w:rPr>
          <w:iCs/>
          <w:i/>
        </w:rPr>
        <w:t xml:space="preserve">Ivory Coast Abidjan</w:t>
      </w:r>
      <w:r>
        <w:t xml:space="preserve">, positioning it as a cornerstone for sustainable economic progress. As Africa’s largest economy and West Africa’s commercial hub, Abidjan faces unprecedented demand for construction, manufacturing, and energy infrastructure development. This Dissertation argues that the availability, training quality, and professional standards of the</w:t>
      </w:r>
      <w:r>
        <w:t xml:space="preserve"> </w:t>
      </w:r>
      <w:r>
        <w:rPr>
          <w:bCs/>
          <w:b/>
        </w:rPr>
        <w:t xml:space="preserve">Welder</w:t>
      </w:r>
      <w:r>
        <w:t xml:space="preserve"> </w:t>
      </w:r>
      <w:r>
        <w:t xml:space="preserve">are not merely operational concerns but fundamental determinants of project success and national growth in</w:t>
      </w:r>
      <w:r>
        <w:t xml:space="preserve"> </w:t>
      </w:r>
      <w:r>
        <w:rPr>
          <w:iCs/>
          <w:i/>
        </w:rPr>
        <w:t xml:space="preserve">Ivory Coast Abidjan</w:t>
      </w:r>
      <w:r>
        <w:t xml:space="preserve">.</w:t>
      </w:r>
    </w:p>
    <w:bookmarkStart w:id="20" w:name="X4f5b76f0f63742a1ee1a955114b6b4203fd3b27"/>
    <w:p>
      <w:pPr>
        <w:pStyle w:val="Heading2"/>
      </w:pPr>
      <w:r>
        <w:t xml:space="preserve">The Escalating Demand for Skilled Welders in Abidjan's Growth Trajectory</w:t>
      </w:r>
    </w:p>
    <w:p>
      <w:pPr>
        <w:pStyle w:val="FirstParagraph"/>
      </w:pPr>
      <w:r>
        <w:rPr>
          <w:iCs/>
          <w:i/>
        </w:rPr>
        <w:t xml:space="preserve">Ivory Coast Abidjan</w:t>
      </w:r>
      <w:r>
        <w:t xml:space="preserve"> </w:t>
      </w:r>
      <w:r>
        <w:t xml:space="preserve">is undergoing a transformation driven by massive public and private investment. The government’s "Vision 2030" plan prioritizes infrastructure renewal, including the Abidjan Metro expansion, new industrial parks (like the Lagoons Industrial Zone), port modernization at Port Bouët, and energy projects such as the Sassandra Hydropower Plant. Each of these initiatives demands hundreds of highly skilled</w:t>
      </w:r>
      <w:r>
        <w:t xml:space="preserve"> </w:t>
      </w:r>
      <w:r>
        <w:rPr>
          <w:bCs/>
          <w:b/>
        </w:rPr>
        <w:t xml:space="preserve">Welder</w:t>
      </w:r>
      <w:r>
        <w:t xml:space="preserve"> </w:t>
      </w:r>
      <w:r>
        <w:t xml:space="preserve">professionals. Construction companies report chronic shortages of certified welders capable of handling complex steel structures, pipelines, and pressure vessels according to international standards (ISO 9606). The</w:t>
      </w:r>
      <w:r>
        <w:t xml:space="preserve"> </w:t>
      </w:r>
      <w:r>
        <w:rPr>
          <w:iCs/>
          <w:i/>
        </w:rPr>
        <w:t xml:space="preserve">Ivory Coast Abidjan</w:t>
      </w:r>
      <w:r>
        <w:t xml:space="preserve"> </w:t>
      </w:r>
      <w:r>
        <w:t xml:space="preserve">construction sector alone requires an estimated 5,000 new qualified welders annually to meet projected demand. Without sufficient numbers of competent</w:t>
      </w:r>
      <w:r>
        <w:t xml:space="preserve"> </w:t>
      </w:r>
      <w:r>
        <w:rPr>
          <w:bCs/>
          <w:b/>
        </w:rPr>
        <w:t xml:space="preserve">Welder</w:t>
      </w:r>
      <w:r>
        <w:t xml:space="preserve">, critical infrastructure projects face delays, cost overruns, and compromised safety – directly hindering</w:t>
      </w:r>
      <w:r>
        <w:t xml:space="preserve"> </w:t>
      </w:r>
      <w:r>
        <w:rPr>
          <w:iCs/>
          <w:i/>
        </w:rPr>
        <w:t xml:space="preserve">Ivory Coast Abidjan</w:t>
      </w:r>
      <w:r>
        <w:t xml:space="preserve">'s economic momentum.</w:t>
      </w:r>
    </w:p>
    <w:bookmarkEnd w:id="20"/>
    <w:bookmarkStart w:id="21" w:name="Xc51e5c597b447d735f591b03601ecea98507a55"/>
    <w:p>
      <w:pPr>
        <w:pStyle w:val="Heading2"/>
      </w:pPr>
      <w:r>
        <w:t xml:space="preserve">Challenges in the Welder Workforce: Skill Gaps and Training Deficiencies</w:t>
      </w:r>
    </w:p>
    <w:p>
      <w:pPr>
        <w:pStyle w:val="FirstParagraph"/>
      </w:pPr>
      <w:r>
        <w:t xml:space="preserve">This Dissertation identifies a significant gap between the demand for skilled welders and the current supply chain. While vocational training centers exist in Abidjan, such as CFA (Centre de Formation Agricole) and private institutions like Lycée Technique d'Abidjan, their welding programs often lack modern equipment, up-to-date curriculum aligned with global standards (e.g., AWS D1.1), and sufficient experienced instructors. Many new entrants to the trade lack certification recognized by major contractors working on international projects in Abidjan. Consequently, the</w:t>
      </w:r>
      <w:r>
        <w:t xml:space="preserve"> </w:t>
      </w:r>
      <w:r>
        <w:rPr>
          <w:iCs/>
          <w:i/>
        </w:rPr>
        <w:t xml:space="preserve">Ivory Coast Abidjan</w:t>
      </w:r>
      <w:r>
        <w:t xml:space="preserve"> </w:t>
      </w:r>
      <w:r>
        <w:t xml:space="preserve">market is flooded with unskilled or under-skilled labor, leading to substandard welds – a critical safety hazard in structures like bridges or gas pipelines. The Dissertation underscores that the quality of work produced by the</w:t>
      </w:r>
      <w:r>
        <w:t xml:space="preserve"> </w:t>
      </w:r>
      <w:r>
        <w:rPr>
          <w:bCs/>
          <w:b/>
        </w:rPr>
        <w:t xml:space="preserve">Welder</w:t>
      </w:r>
      <w:r>
        <w:t xml:space="preserve"> </w:t>
      </w:r>
      <w:r>
        <w:t xml:space="preserve">directly correlates with project longevity and public safety in Abidjan's rapidly urbanizing environment.</w:t>
      </w:r>
    </w:p>
    <w:bookmarkEnd w:id="21"/>
    <w:bookmarkStart w:id="22" w:name="X87d91cfa730497435afd0223243fb9fb3958681"/>
    <w:p>
      <w:pPr>
        <w:pStyle w:val="Heading2"/>
      </w:pPr>
      <w:r>
        <w:t xml:space="preserve">Safety Imperatives: Why the Welder Must be Prioritized</w:t>
      </w:r>
    </w:p>
    <w:p>
      <w:pPr>
        <w:pStyle w:val="FirstParagraph"/>
      </w:pPr>
      <w:r>
        <w:t xml:space="preserve">Inadequate training for the</w:t>
      </w:r>
      <w:r>
        <w:t xml:space="preserve"> </w:t>
      </w:r>
      <w:r>
        <w:rPr>
          <w:bCs/>
          <w:b/>
        </w:rPr>
        <w:t xml:space="preserve">Welder</w:t>
      </w:r>
      <w:r>
        <w:t xml:space="preserve"> </w:t>
      </w:r>
      <w:r>
        <w:t xml:space="preserve">in Abidjan carries severe consequences. The lack of proper safety protocols (eye protection, fume extraction, fire prevention) and understanding of material properties leads to frequent workplace accidents. This Dissertation cites data from the Ivorian Ministry of Labour indicating welding incidents account for a disproportionate number of construction fatalities in Abidjan. A competent</w:t>
      </w:r>
      <w:r>
        <w:t xml:space="preserve"> </w:t>
      </w:r>
      <w:r>
        <w:rPr>
          <w:bCs/>
          <w:b/>
        </w:rPr>
        <w:t xml:space="preserve">Welder</w:t>
      </w:r>
      <w:r>
        <w:t xml:space="preserve"> </w:t>
      </w:r>
      <w:r>
        <w:t xml:space="preserve">is not just an operator; they are a safety-critical professional. Investing in rigorous, certified training that emphasizes health and safety protocols (OSHA standards adapted for local conditions) is non-negotiable for sustainable development in</w:t>
      </w:r>
      <w:r>
        <w:t xml:space="preserve"> </w:t>
      </w:r>
      <w:r>
        <w:rPr>
          <w:iCs/>
          <w:i/>
        </w:rPr>
        <w:t xml:space="preserve">Ivory Coast Abidjan</w:t>
      </w:r>
      <w:r>
        <w:t xml:space="preserve">. The Dissertation posits that prioritizing the safety competence of the Welder is an ethical obligation and a sound economic strategy to minimize project disruption costs.</w:t>
      </w:r>
    </w:p>
    <w:bookmarkEnd w:id="22"/>
    <w:bookmarkStart w:id="23" w:name="X8fd2f3298edf86ff5a8f13952a7d715796d67e3"/>
    <w:p>
      <w:pPr>
        <w:pStyle w:val="Heading2"/>
      </w:pPr>
      <w:r>
        <w:t xml:space="preserve">Economic Impact: From Local Jobs to Global Competitiveness</w:t>
      </w:r>
    </w:p>
    <w:p>
      <w:pPr>
        <w:pStyle w:val="FirstParagraph"/>
      </w:pPr>
      <w:r>
        <w:t xml:space="preserve">The role of the skilled welder extends far beyond the construction site. A robust welding industry in Abidjan fosters significant local economic benefits. Certified welders command higher wages, reducing poverty and stimulating consumer spending within Abidjan communities. Furthermore, a well-trained workforce enables Ivorian companies to compete for larger international contracts – such as those from the African Development Bank or French infrastructure firms – requiring adherence to stringent welding standards. This Dissertation demonstrates that developing a domestic pipeline of high-quality welders in</w:t>
      </w:r>
      <w:r>
        <w:t xml:space="preserve"> </w:t>
      </w:r>
      <w:r>
        <w:rPr>
          <w:iCs/>
          <w:i/>
        </w:rPr>
        <w:t xml:space="preserve">Ivory Coast Abidjan</w:t>
      </w:r>
      <w:r>
        <w:t xml:space="preserve"> </w:t>
      </w:r>
      <w:r>
        <w:t xml:space="preserve">reduces reliance on expensive foreign labor, keeps project funds circulating locally, and enhances the country's reputation for engineering excellence. The economic multiplier effect of investing in the Welder is substantial.</w:t>
      </w:r>
    </w:p>
    <w:bookmarkEnd w:id="23"/>
    <w:bookmarkStart w:id="24" w:name="Xc8759d71d54bc7e2c7fc5750c025f9d0e0410fc"/>
    <w:p>
      <w:pPr>
        <w:pStyle w:val="Heading2"/>
      </w:pPr>
      <w:r>
        <w:t xml:space="preserve">Recommendations: Building a Future for the Welder in Abidjan</w:t>
      </w:r>
    </w:p>
    <w:p>
      <w:pPr>
        <w:pStyle w:val="FirstParagraph"/>
      </w:pPr>
      <w:r>
        <w:t xml:space="preserve">This Dissertation concludes with actionable recommendations to elevate the status and capability of the welder within</w:t>
      </w:r>
      <w:r>
        <w:t xml:space="preserve"> </w:t>
      </w:r>
      <w:r>
        <w:rPr>
          <w:iCs/>
          <w:i/>
        </w:rPr>
        <w:t xml:space="preserve">Ivory Coast Abidjan</w:t>
      </w:r>
      <w:r>
        <w:t xml:space="preserve">'s development framework. First, establish a national welding certification body under Ivorian Ministry of Industrial Development, harmonizing local training with international standards (AWS, ISO). Second, partner government vocational centers in Abidjan with major contractors and international technical assistance programs (e.g., GIZ) to upgrade facilities and curricula. Third, incentivize private sector investment in on-the-job training through tax breaks for companies employing certified welders. Finally, launch a national awareness campaign highlighting the Welder as a prestigious, high-demand profession – countering the current perception of welding as merely manual labor.</w:t>
      </w:r>
    </w:p>
    <w:bookmarkEnd w:id="24"/>
    <w:bookmarkStart w:id="25" w:name="Xe73359496642118c84b401216f1e0db35e8d67a"/>
    <w:p>
      <w:pPr>
        <w:pStyle w:val="Heading2"/>
      </w:pPr>
      <w:r>
        <w:t xml:space="preserve">Conclusion: The Welder as an Engine of Progress</w:t>
      </w:r>
    </w:p>
    <w:p>
      <w:pPr>
        <w:pStyle w:val="FirstParagraph"/>
      </w:pPr>
      <w:r>
        <w:t xml:space="preserve">The future prosperity of</w:t>
      </w:r>
      <w:r>
        <w:t xml:space="preserve"> </w:t>
      </w:r>
      <w:r>
        <w:rPr>
          <w:iCs/>
          <w:i/>
        </w:rPr>
        <w:t xml:space="preserve">Ivory Coast Abidjan</w:t>
      </w:r>
      <w:r>
        <w:t xml:space="preserve"> </w:t>
      </w:r>
      <w:r>
        <w:t xml:space="preserve">is intrinsically linked to the proficiency and safety culture of its welders. This Dissertation asserts that the skilled Welder is not a peripheral figure but a central architect in Abidjan's physical and economic transformation. Addressing the systemic challenges facing the welder – through targeted education, certification, safety enforcement, and industry partnership – is an urgent investment with profound returns. By prioritizing the development of this critical workforce,</w:t>
      </w:r>
      <w:r>
        <w:t xml:space="preserve"> </w:t>
      </w:r>
      <w:r>
        <w:rPr>
          <w:iCs/>
          <w:i/>
        </w:rPr>
        <w:t xml:space="preserve">Ivory Coast Abidjan</w:t>
      </w:r>
      <w:r>
        <w:t xml:space="preserve"> </w:t>
      </w:r>
      <w:r>
        <w:t xml:space="preserve">will ensure its infrastructure is not only built but built to last; that projects are completed on time and within budget; and that the work of every individual welder contributes directly to a safer, more prosperous nation. The path forward demands recognition: the Welder is fundamental to Ivory Coast Abidjan's ambition.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Ivory Coast Abidjan's Development</dc:title>
  <dc:creator/>
  <dc:language>en</dc:language>
  <cp:keywords/>
  <dcterms:created xsi:type="dcterms:W3CDTF">2026-07-16T09:24:15Z</dcterms:created>
  <dcterms:modified xsi:type="dcterms:W3CDTF">2026-07-16T09:24:15Z</dcterms:modified>
</cp:coreProperties>
</file>

<file path=docProps/custom.xml><?xml version="1.0" encoding="utf-8"?>
<Properties xmlns="http://schemas.openxmlformats.org/officeDocument/2006/custom-properties" xmlns:vt="http://schemas.openxmlformats.org/officeDocument/2006/docPropsVTypes"/>
</file>