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Industrial</w:t>
      </w:r>
      <w:r>
        <w:t xml:space="preserve"> </w:t>
      </w:r>
      <w:r>
        <w:t xml:space="preserve">Landscape</w:t>
      </w:r>
    </w:p>
    <w:bookmarkStart w:id="26" w:name="Xd4b081a8e675a980a443f02bd4da7cd0ff0c615"/>
    <w:p>
      <w:pPr>
        <w:pStyle w:val="Heading1"/>
      </w:pPr>
      <w:r>
        <w:t xml:space="preserve">Dissertation: The Critical Role of the Welder in South Africa Cape Town's Industrial Landscape</w:t>
      </w:r>
    </w:p>
    <w:p>
      <w:pPr>
        <w:pStyle w:val="FirstParagraph"/>
      </w:pPr>
      <w:r>
        <w:rPr>
          <w:bCs/>
          <w:b/>
        </w:rPr>
        <w:t xml:space="preserve">Abstract:</w:t>
      </w:r>
      <w:r>
        <w:t xml:space="preserve"> </w:t>
      </w:r>
      <w:r>
        <w:t xml:space="preserve">This Dissertation provides a comprehensive analysis of the indispensable role played by the skilled Welder within the industrial and economic framework of South Africa Cape Town. It examines current demand drivers, workforce challenges, skills development initiatives, and future projections specific to this major metropolitan hub. The study underscores how the Welder is not merely a tradesperson but a cornerstone of infrastructure resilience, manufacturing competitiveness, and economic growth in Cape Town.</w:t>
      </w:r>
    </w:p>
    <w:bookmarkStart w:id="20" w:name="Xf58ff0bc4edf5aed94fe15962cdfa0c305045b8"/>
    <w:p>
      <w:pPr>
        <w:pStyle w:val="Heading2"/>
      </w:pPr>
      <w:r>
        <w:t xml:space="preserve">1. Introduction: Setting the Stage for South Africa Cape Town</w:t>
      </w:r>
    </w:p>
    <w:p>
      <w:pPr>
        <w:pStyle w:val="FirstParagraph"/>
      </w:pPr>
      <w:r>
        <w:t xml:space="preserve">The dynamic metropolis of South Africa Cape Town serves as a vital economic engine for the Western Cape province and the nation. Its strategic location as a major port city (Table Bay Harbour), gateway to international trade, bustling tourism sector, burgeoning renewable energy projects (like solar farms in the Hex River Valley), and ongoing urban infrastructure development (e.g., N2 upgrade, M5 extension) create an insatiable demand for skilled fabrication and construction. At the heart of this demand lies the proficient</w:t>
      </w:r>
      <w:r>
        <w:t xml:space="preserve"> </w:t>
      </w:r>
      <w:r>
        <w:rPr>
          <w:iCs/>
          <w:i/>
        </w:rPr>
        <w:t xml:space="preserve">Welder</w:t>
      </w:r>
      <w:r>
        <w:t xml:space="preserve">. This Dissertation argues that securing a robust pipeline of qualified welders is not merely an occupational need but a critical economic imperative for sustaining Cape Town's development trajectory within South Africa.</w:t>
      </w:r>
    </w:p>
    <w:bookmarkEnd w:id="20"/>
    <w:bookmarkStart w:id="21" w:name="X67d704b64c249a40164d486b1544b869df2a894"/>
    <w:p>
      <w:pPr>
        <w:pStyle w:val="Heading2"/>
      </w:pPr>
      <w:r>
        <w:t xml:space="preserve">2. The Welder: An Indispensable Industrial Asset in Cape Town</w:t>
      </w:r>
    </w:p>
    <w:p>
      <w:pPr>
        <w:pStyle w:val="FirstParagraph"/>
      </w:pPr>
      <w:r>
        <w:t xml:space="preserve">In the context of South Africa Cape Town, the term "Welder" transcends basic manual labour. It encompasses a highly skilled professional operating across diverse, demanding sectors:</w:t>
      </w:r>
    </w:p>
    <w:p>
      <w:pPr>
        <w:numPr>
          <w:ilvl w:val="0"/>
          <w:numId w:val="1001"/>
        </w:numPr>
        <w:pStyle w:val="Compact"/>
      </w:pPr>
      <w:r>
        <w:rPr>
          <w:bCs/>
          <w:b/>
        </w:rPr>
        <w:t xml:space="preserve">Maritime &amp; Port Operations:</w:t>
      </w:r>
      <w:r>
        <w:t xml:space="preserve"> </w:t>
      </w:r>
      <w:r>
        <w:t xml:space="preserve">Welders are essential for ship repair and maintenance at the Table Bay Harbour and private yards (e.g., Naspers Yard), critical for South Africa's trade logistics.</w:t>
      </w:r>
    </w:p>
    <w:p>
      <w:pPr>
        <w:numPr>
          <w:ilvl w:val="0"/>
          <w:numId w:val="1001"/>
        </w:numPr>
        <w:pStyle w:val="Compact"/>
      </w:pPr>
      <w:r>
        <w:rPr>
          <w:bCs/>
          <w:b/>
        </w:rPr>
        <w:t xml:space="preserve">Construction &amp; Infrastructure:</w:t>
      </w:r>
      <w:r>
        <w:t xml:space="preserve"> </w:t>
      </w:r>
      <w:r>
        <w:t xml:space="preserve">From high-rise developments in the CBD to large-scale water infrastructure projects (like the Cape Town Water Reclamation Plant), welders form the backbone of structural integrity.</w:t>
      </w:r>
    </w:p>
    <w:p>
      <w:pPr>
        <w:numPr>
          <w:ilvl w:val="0"/>
          <w:numId w:val="1001"/>
        </w:numPr>
        <w:pStyle w:val="Compact"/>
      </w:pPr>
      <w:r>
        <w:rPr>
          <w:bCs/>
          <w:b/>
        </w:rPr>
        <w:t xml:space="preserve">Renewable Energy &amp; Manufacturing:</w:t>
      </w:r>
      <w:r>
        <w:t xml:space="preserve"> </w:t>
      </w:r>
      <w:r>
        <w:t xml:space="preserve">Cape Town's push into green energy (solar, wind) requires welders for turbine components and support structures. Local manufacturing hubs in areas like Pinelands and Brackenfell also rely heavily on welding for metal fabrication.</w:t>
      </w:r>
    </w:p>
    <w:p>
      <w:pPr>
        <w:numPr>
          <w:ilvl w:val="0"/>
          <w:numId w:val="1001"/>
        </w:numPr>
        <w:pStyle w:val="Compact"/>
      </w:pPr>
      <w:r>
        <w:rPr>
          <w:bCs/>
          <w:b/>
        </w:rPr>
        <w:t xml:space="preserve">Utilities &amp; Maintenance:</w:t>
      </w:r>
      <w:r>
        <w:t xml:space="preserve"> </w:t>
      </w:r>
      <w:r>
        <w:t xml:space="preserve">Ensuring the safety and functionality of gas pipelines, water mains, and electrical substations across the city demands skilled welders for repairs and upgrades.</w:t>
      </w:r>
    </w:p>
    <w:p>
      <w:pPr>
        <w:pStyle w:val="FirstParagraph"/>
      </w:pPr>
      <w:r>
        <w:t xml:space="preserve">The inability to recruit sufficient certified welders directly impedes project timelines, increases costs through subcontracting or delays, compromises safety standards (a critical concern in Cape Town's high-wind coastal environment), and ultimately stifles the economic potential of South Africa Cape Town. The Welder is therefore a strategic asset whose availability dictates the pace and quality of urban development.</w:t>
      </w:r>
    </w:p>
    <w:bookmarkEnd w:id="21"/>
    <w:bookmarkStart w:id="22" w:name="X45cd063af2e0756103f3455cf02b476c780f110"/>
    <w:p>
      <w:pPr>
        <w:pStyle w:val="Heading2"/>
      </w:pPr>
      <w:r>
        <w:t xml:space="preserve">3. Current Challenges: Skills Shortages in South Africa Cape Town</w:t>
      </w:r>
    </w:p>
    <w:p>
      <w:pPr>
        <w:pStyle w:val="FirstParagraph"/>
      </w:pPr>
      <w:r>
        <w:t xml:space="preserve">This Dissertation identifies a persistent skills shortage as the most acute challenge for welders in Cape Town. Key factors include:</w:t>
      </w:r>
    </w:p>
    <w:p>
      <w:pPr>
        <w:numPr>
          <w:ilvl w:val="0"/>
          <w:numId w:val="1002"/>
        </w:numPr>
        <w:pStyle w:val="Compact"/>
      </w:pPr>
      <w:r>
        <w:rPr>
          <w:bCs/>
          <w:b/>
        </w:rPr>
        <w:t xml:space="preserve">Educational Pipeline Gaps:</w:t>
      </w:r>
      <w:r>
        <w:t xml:space="preserve"> </w:t>
      </w:r>
      <w:r>
        <w:t xml:space="preserve">While institutions like the City of Cape Town's Technical and Vocational Education and Training (TVET) Colleges (e.g., Bellville, Mitchell's Plain campuses) offer welding programs, enrollment often fails to meet the projected industry demand driven by Cape Town's growth.</w:t>
      </w:r>
    </w:p>
    <w:p>
      <w:pPr>
        <w:numPr>
          <w:ilvl w:val="0"/>
          <w:numId w:val="1002"/>
        </w:numPr>
        <w:pStyle w:val="Compact"/>
      </w:pPr>
      <w:r>
        <w:rPr>
          <w:bCs/>
          <w:b/>
        </w:rPr>
        <w:t xml:space="preserve">Retention Issues:</w:t>
      </w:r>
      <w:r>
        <w:t xml:space="preserve"> </w:t>
      </w:r>
      <w:r>
        <w:t xml:space="preserve">Younger generations are increasingly drawn away from trades towards perceived "office-based" careers. The physical demands of welding and historically lower wages compared to other professions exacerbate this trend within South Africa Cape Town.</w:t>
      </w:r>
    </w:p>
    <w:p>
      <w:pPr>
        <w:numPr>
          <w:ilvl w:val="0"/>
          <w:numId w:val="1002"/>
        </w:numPr>
        <w:pStyle w:val="Compact"/>
      </w:pPr>
      <w:r>
        <w:rPr>
          <w:bCs/>
          <w:b/>
        </w:rPr>
        <w:t xml:space="preserve">International Competition:</w:t>
      </w:r>
      <w:r>
        <w:t xml:space="preserve"> </w:t>
      </w:r>
      <w:r>
        <w:t xml:space="preserve">Projects in Cape Town often compete for welder talent with larger national projects (e.g., in Gauteng or mining regions) and even international opportunities, particularly for highly specialized certifications (e.g., ASME, ISO 9606).</w:t>
      </w:r>
    </w:p>
    <w:bookmarkEnd w:id="22"/>
    <w:bookmarkStart w:id="23" w:name="Xa14677a3d372ef2e0b124ee2ebb189aa99e588e"/>
    <w:p>
      <w:pPr>
        <w:pStyle w:val="Heading2"/>
      </w:pPr>
      <w:r>
        <w:t xml:space="preserve">4. Addressing the Gap: Skills Development Initiatives</w:t>
      </w:r>
    </w:p>
    <w:p>
      <w:pPr>
        <w:pStyle w:val="FirstParagraph"/>
      </w:pPr>
      <w:r>
        <w:t xml:space="preserve">This Dissertation highlights promising efforts within South Africa Cape Town to mitigate the welding skills gap:</w:t>
      </w:r>
    </w:p>
    <w:p>
      <w:pPr>
        <w:numPr>
          <w:ilvl w:val="0"/>
          <w:numId w:val="1003"/>
        </w:numPr>
        <w:pStyle w:val="Compact"/>
      </w:pPr>
      <w:r>
        <w:rPr>
          <w:bCs/>
          <w:b/>
        </w:rPr>
        <w:t xml:space="preserve">Industry-Driven Training:</w:t>
      </w:r>
      <w:r>
        <w:t xml:space="preserve"> </w:t>
      </w:r>
      <w:r>
        <w:t xml:space="preserve">Partnerships like those between the Cape Town Chamber of Commerce &amp; Industry (CTCCI), Welding Technology Institute of Southern Africa (WTISA), and major employers (e.g., Siemens, Nedbank Construction) are developing targeted apprenticeship programs tailored to local project needs.</w:t>
      </w:r>
    </w:p>
    <w:p>
      <w:pPr>
        <w:numPr>
          <w:ilvl w:val="0"/>
          <w:numId w:val="1003"/>
        </w:numPr>
        <w:pStyle w:val="Compact"/>
      </w:pPr>
      <w:r>
        <w:rPr>
          <w:bCs/>
          <w:b/>
        </w:rPr>
        <w:t xml:space="preserve">TVET College Enhancements:</w:t>
      </w:r>
      <w:r>
        <w:t xml:space="preserve"> </w:t>
      </w:r>
      <w:r>
        <w:t xml:space="preserve">Efforts are underway to modernize curricula, integrate more practical workshops with industry equipment, and improve career guidance within Cape Town's TVET colleges to attract students specifically interested in welding careers.</w:t>
      </w:r>
    </w:p>
    <w:p>
      <w:pPr>
        <w:numPr>
          <w:ilvl w:val="0"/>
          <w:numId w:val="1003"/>
        </w:numPr>
        <w:pStyle w:val="Compact"/>
      </w:pPr>
      <w:r>
        <w:rPr>
          <w:bCs/>
          <w:b/>
        </w:rPr>
        <w:t xml:space="preserve">National Certifications &amp; Recognition:</w:t>
      </w:r>
      <w:r>
        <w:t xml:space="preserve"> </w:t>
      </w:r>
      <w:r>
        <w:t xml:space="preserve">Promoting the value of nationally recognized qualifications (e.g., NQF Level 4) and facilitating easier recognition of overseas qualifications are crucial steps for Cape Town employers seeking skilled personnel from outside the city.</w:t>
      </w:r>
    </w:p>
    <w:bookmarkEnd w:id="23"/>
    <w:bookmarkStart w:id="24" w:name="Xe49cba6c77c374fbdbe40e7f66675d817f1ec78"/>
    <w:p>
      <w:pPr>
        <w:pStyle w:val="Heading2"/>
      </w:pPr>
      <w:r>
        <w:t xml:space="preserve">5. Future Outlook: The Welder's Evolving Role in South Africa Cape Town</w:t>
      </w:r>
    </w:p>
    <w:p>
      <w:pPr>
        <w:pStyle w:val="FirstParagraph"/>
      </w:pPr>
      <w:r>
        <w:t xml:space="preserve">The future of the Welder in South Africa Cape Town is intrinsically linked to technological advancement and sustainable development. This Dissertation predicts:</w:t>
      </w:r>
    </w:p>
    <w:p>
      <w:pPr>
        <w:numPr>
          <w:ilvl w:val="0"/>
          <w:numId w:val="1004"/>
        </w:numPr>
        <w:pStyle w:val="Compact"/>
      </w:pPr>
      <w:r>
        <w:rPr>
          <w:bCs/>
          <w:b/>
        </w:rPr>
        <w:t xml:space="preserve">Technology Integration:</w:t>
      </w:r>
      <w:r>
        <w:t xml:space="preserve"> </w:t>
      </w:r>
      <w:r>
        <w:t xml:space="preserve">Increased use of Automated Welding Systems (AWS) and Laser Beam Welding will complement rather than replace skilled manual welders, requiring continuous upskilling within the Cape Town workforce.</w:t>
      </w:r>
    </w:p>
    <w:p>
      <w:pPr>
        <w:numPr>
          <w:ilvl w:val="0"/>
          <w:numId w:val="1004"/>
        </w:numPr>
        <w:pStyle w:val="Compact"/>
      </w:pPr>
      <w:r>
        <w:rPr>
          <w:bCs/>
          <w:b/>
        </w:rPr>
        <w:t xml:space="preserve">Sustainability Focus:</w:t>
      </w:r>
      <w:r>
        <w:t xml:space="preserve"> </w:t>
      </w:r>
      <w:r>
        <w:t xml:space="preserve">As Cape Town intensifies its green energy transition, welders specializing in renewable infrastructure (offshore wind foundations, solar farm support structures) will see heightened demand.</w:t>
      </w:r>
    </w:p>
    <w:p>
      <w:pPr>
        <w:numPr>
          <w:ilvl w:val="0"/>
          <w:numId w:val="1004"/>
        </w:numPr>
        <w:pStyle w:val="Compact"/>
      </w:pPr>
      <w:r>
        <w:rPr>
          <w:bCs/>
          <w:b/>
        </w:rPr>
        <w:t xml:space="preserve">Policy Imperative:</w:t>
      </w:r>
      <w:r>
        <w:t xml:space="preserve"> </w:t>
      </w:r>
      <w:r>
        <w:t xml:space="preserve">Government and municipal bodies in Cape Town must prioritize welding skills development within broader economic strategies to avoid bottlenecks hindering the city's ambition as a leading African hub.</w:t>
      </w:r>
    </w:p>
    <w:bookmarkEnd w:id="24"/>
    <w:bookmarkStart w:id="25" w:name="conclusion"/>
    <w:p>
      <w:pPr>
        <w:pStyle w:val="Heading2"/>
      </w:pPr>
      <w:r>
        <w:t xml:space="preserve">6. Conclusion</w:t>
      </w:r>
    </w:p>
    <w:p>
      <w:pPr>
        <w:pStyle w:val="FirstParagraph"/>
      </w:pPr>
      <w:r>
        <w:t xml:space="preserve">This Dissertation has unequivocally established that the skilled</w:t>
      </w:r>
      <w:r>
        <w:t xml:space="preserve"> </w:t>
      </w:r>
      <w:r>
        <w:rPr>
          <w:iCs/>
          <w:i/>
        </w:rPr>
        <w:t xml:space="preserve">Welder</w:t>
      </w:r>
      <w:r>
        <w:t xml:space="preserve"> </w:t>
      </w:r>
      <w:r>
        <w:t xml:space="preserve">is a non-negotiable component of South Africa Cape Town's operational and developmental success. From ensuring the safety of critical maritime infrastructure to enabling the city's renewable energy ambitions, welders are fundamental. The persistent skills shortage poses a significant risk to Cape Town's economic momentum within South Africa. Addressing this requires sustained, collaborative action between government (local and national), educational institutions (especially TVET colleges in Cape Town), and industry leaders. Investing in the recruitment, training, recognition, and retention of welders is not just an occupational necessity; it is a strategic investment in the future resilience, competitiveness, and prosperity of South Africa Cape Town. The path forward demands that "Welder" be recognized as a vital profession deserving of the resources and respect necessary to build Cape Town's tomorrow.</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South Africa Cape Town's Industrial Landscape</dc:title>
  <dc:creator/>
  <dc:language>en</dc:language>
  <cp:keywords/>
  <dcterms:created xsi:type="dcterms:W3CDTF">2026-07-21T05:54:12Z</dcterms:created>
  <dcterms:modified xsi:type="dcterms:W3CDTF">2026-07-21T05:54:12Z</dcterms:modified>
</cp:coreProperties>
</file>

<file path=docProps/custom.xml><?xml version="1.0" encoding="utf-8"?>
<Properties xmlns="http://schemas.openxmlformats.org/officeDocument/2006/custom-properties" xmlns:vt="http://schemas.openxmlformats.org/officeDocument/2006/docPropsVTypes"/>
</file>