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Challenges</w:t>
      </w:r>
      <w:r>
        <w:t xml:space="preserve"> </w:t>
      </w:r>
      <w:r>
        <w:t xml:space="preserve">for</w:t>
      </w:r>
      <w:r>
        <w:t xml:space="preserve"> </w:t>
      </w:r>
      <w:r>
        <w:t xml:space="preserve">Academic</w:t>
      </w:r>
      <w:r>
        <w:t xml:space="preserve"> </w:t>
      </w:r>
      <w:r>
        <w:t xml:space="preserve">Researchers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2" w:name="X7fe4c385ad1dcd292e37b1594e083f46b63d211"/>
    <w:p>
      <w:pPr>
        <w:pStyle w:val="Heading1"/>
      </w:pPr>
      <w:r>
        <w:t xml:space="preserve">The Role of Academic Researcher Ethics in Egypt, Cairo</w:t>
      </w:r>
    </w:p>
    <w:p>
      <w:pPr>
        <w:pStyle w:val="FirstParagraph"/>
      </w:pPr>
      <w:r>
        <w:t xml:space="preserve">In the vibrant intellectual landscape of Egypt, Cairo stands as a historical beacon of learning and culture. As the capital city hosts some of the most prestigious universities and research institutions in North Africa and the Middle East, it becomes imperative to establish ethical standards for every</w:t>
      </w:r>
      <w:r>
        <w:t xml:space="preserve"> </w:t>
      </w:r>
      <w:r>
        <w:rPr>
          <w:bCs/>
          <w:b/>
        </w:rPr>
        <w:t xml:space="preserve">Academic Researcher</w:t>
      </w:r>
      <w:r>
        <w:t xml:space="preserve"> </w:t>
      </w:r>
      <w:r>
        <w:t xml:space="preserve">working within its borders. The significance of these guidelines cannot be overstated; they serve not only as moral compasses but also as tools that help preserve trust between scientists/scholars and society at large.</w:t>
      </w:r>
    </w:p>
    <w:bookmarkStart w:id="20" w:name="X9327038de7faef3795862b1d51c707b9c396905"/>
    <w:p>
      <w:pPr>
        <w:pStyle w:val="Heading2"/>
      </w:pPr>
      <w:r>
        <w:t xml:space="preserve">The Importance of Ethical Guidelines in Academic Research</w:t>
      </w:r>
    </w:p>
    <w:p>
      <w:pPr>
        <w:pStyle w:val="FirstParagraph"/>
      </w:pPr>
      <w:r>
        <w:t xml:space="preserve">Ethics play a crucial role in shaping the credibility and integrity of scientific investigations. For an</w:t>
      </w:r>
      <w:r>
        <w:t xml:space="preserve"> </w:t>
      </w:r>
      <w:r>
        <w:rPr>
          <w:bCs/>
          <w:b/>
        </w:rPr>
        <w:t xml:space="preserve">Academic Researcher</w:t>
      </w:r>
      <w:r>
        <w:t xml:space="preserve">, adhering to strict ethical norms ensures that their work contributes positively to knowledge production without causing harm or exploiting resources unfairly. In Egypt, where diverse cultural values intersect with modern academic practices, such principles are particularly vital for maintaining both local relevance and international recognition.</w:t>
      </w:r>
    </w:p>
    <w:bookmarkEnd w:id="20"/>
    <w:bookmarkStart w:id="25" w:name="X1d3d5aa8430e8b106a7c7643847ea18a93e818e"/>
    <w:p>
      <w:pPr>
        <w:pStyle w:val="Heading2"/>
      </w:pPr>
      <w:r>
        <w:t xml:space="preserve">Key Ethical Principles Guiding Academic Researchers</w:t>
      </w:r>
    </w:p>
    <w:bookmarkStart w:id="21" w:name="informed-consent"/>
    <w:p>
      <w:pPr>
        <w:pStyle w:val="Heading3"/>
      </w:pPr>
      <w:r>
        <w:t xml:space="preserve">Informed Consent</w:t>
      </w:r>
    </w:p>
    <w:p>
      <w:pPr>
        <w:pStyle w:val="FirstParagraph"/>
      </w:pPr>
      <w:r>
        <w:t xml:space="preserve">All studies involving human subjects must obtain informed consent from participants. This means clearly explaining the purpose, procedures, risks, benefits, and rights associated with participation before individuals agree to take part in any study conducted by an</w:t>
      </w:r>
      <w:r>
        <w:t xml:space="preserve"> </w:t>
      </w:r>
      <w:r>
        <w:rPr>
          <w:bCs/>
          <w:b/>
        </w:rPr>
        <w:t xml:space="preserve">Academic Researcher</w:t>
      </w:r>
      <w:r>
        <w:t xml:space="preserve">.</w:t>
      </w:r>
    </w:p>
    <w:bookmarkEnd w:id="21"/>
    <w:bookmarkStart w:id="22" w:name="confidentiality-privacy-protection"/>
    <w:p>
      <w:pPr>
        <w:pStyle w:val="Heading3"/>
      </w:pPr>
      <w:r>
        <w:t xml:space="preserve">Confidentiality &amp; Privacy Protection</w:t>
      </w:r>
    </w:p>
    <w:p>
      <w:pPr>
        <w:pStyle w:val="FirstParagraph"/>
      </w:pPr>
      <w:r>
        <w:t xml:space="preserve">Data collected during research activities should be handled securely to protect participant privacy. Anonymity may need to be ensured depending on the nature of information gathered. Failure to safeguard sensitive data can lead breaches of confidentiality, damaging reputations and undermining public confidence in scientific endeavors.</w:t>
      </w:r>
    </w:p>
    <w:bookmarkEnd w:id="22"/>
    <w:bookmarkStart w:id="23" w:name="intellectual-honesty"/>
    <w:p>
      <w:pPr>
        <w:pStyle w:val="Heading3"/>
      </w:pPr>
      <w:r>
        <w:t xml:space="preserve">Intellectual Honesty</w:t>
      </w:r>
    </w:p>
    <w:p>
      <w:pPr>
        <w:pStyle w:val="FirstParagraph"/>
      </w:pPr>
      <w:r>
        <w:t xml:space="preserve">Fabrication, falsification, or plagiarism constitutes serious misconduct among academics worldwide—including those operating within Egypt’s scholarly community. Researchers must present findings truthfully while acknowledging limitations honestly when reporting outcomes.</w:t>
      </w:r>
    </w:p>
    <w:bookmarkEnd w:id="23"/>
    <w:bookmarkStart w:id="24" w:name="conflict-of-interest-disclosure"/>
    <w:p>
      <w:pPr>
        <w:pStyle w:val="Heading3"/>
      </w:pPr>
      <w:r>
        <w:t xml:space="preserve">Conflict of Interest Disclosure</w:t>
      </w:r>
    </w:p>
    <w:p>
      <w:pPr>
        <w:pStyle w:val="FirstParagraph"/>
      </w:pPr>
      <w:r>
        <w:t xml:space="preserve">To maintain objectivity in research processes conducted locally across various fields studied here in Cairo, potential conflicts arising from funding sources or personal interests should always be disclosed upfront by those involved—especially important given how interconnected many sectors remain throughout Egyptian society today!</w:t>
      </w:r>
    </w:p>
    <w:bookmarkEnd w:id="24"/>
    <w:bookmarkEnd w:id="25"/>
    <w:bookmarkStart w:id="27" w:name="the-cultural-context-of-egypt-cairo"/>
    <w:p>
      <w:pPr>
        <w:pStyle w:val="Heading2"/>
      </w:pPr>
      <w:r>
        <w:t xml:space="preserve">The Cultural Context of Egypt, Cairo</w:t>
      </w:r>
    </w:p>
    <w:p>
      <w:pPr>
        <w:pStyle w:val="FirstParagraph"/>
      </w:pPr>
      <w:r>
        <w:t xml:space="preserve">Egyptian culture places great emphasis upon respect for eldership authority figures who often guide younger generations through life decisions—including career choices like becoming an “Academic Researcher.” Therefore, it is essential that ethical frameworks reflect cultural sensitivities while promoting universal human dignity regardless gender/age/background differences.</w:t>
      </w:r>
    </w:p>
    <w:bookmarkStart w:id="26" w:name="community-engagement"/>
    <w:p>
      <w:pPr>
        <w:pStyle w:val="Heading3"/>
      </w:pPr>
      <w:r>
        <w:t xml:space="preserve">Community Engagement</w:t>
      </w:r>
    </w:p>
    <w:p>
      <w:pPr>
        <w:pStyle w:val="FirstParagraph"/>
      </w:pPr>
      <w:r>
        <w:t xml:space="preserve">In addition to traditional ethics taught globally about conducting experiments involving animals/humans safely under supervision; there exists another layer specific to certain regions including parts of North Africa like Egypt which demands greater attention towards community engagement efforts aimed at improving quality-of-life conditions faced by marginalized groups living near urban centers such as Greater Cairo Area itself!</w:t>
      </w:r>
    </w:p>
    <w:bookmarkEnd w:id="26"/>
    <w:bookmarkEnd w:id="27"/>
    <w:bookmarkStart w:id="29" w:name="the-role-of-institutional-review-boards"/>
    <w:p>
      <w:pPr>
        <w:pStyle w:val="Heading2"/>
      </w:pPr>
      <w:r>
        <w:t xml:space="preserve">The Role of Institutional Review Boards</w:t>
      </w:r>
    </w:p>
    <w:p>
      <w:pPr>
        <w:pStyle w:val="FirstParagraph"/>
      </w:pPr>
      <w:r>
        <w:t xml:space="preserve">Institutional Review Boards (IRBs) play a critical role in overseeing all projects proposed by academics seeking approval prior commencing fieldwork elsewhere besides within institutional premises located mainly around downtown areas near Tahrir Square where several universities reside along Nile River banks nearby famous landmarks like Egyptian Museum too.</w:t>
      </w:r>
    </w:p>
    <w:bookmarkStart w:id="28" w:name="ethics-training-programs"/>
    <w:p>
      <w:pPr>
        <w:pStyle w:val="Heading3"/>
      </w:pPr>
      <w:r>
        <w:t xml:space="preserve">Ethics Training Programs</w:t>
      </w:r>
    </w:p>
    <w:p>
      <w:pPr>
        <w:pStyle w:val="FirstParagraph"/>
      </w:pPr>
      <w:r>
        <w:t xml:space="preserve">To ensure compliance with established norms outlined earlier discussed above throughout every stage—from planning stages till publication phase final results disseminated publicly via journals/books/etc.—many institutions now offer mandatory training modules covering topics ranging from proper handling laboratory animals safely until avoiding plagiarism accusations falsely claimed against colleagues unfairly due misunderstandings arising sometimes during collaborative projects involving multiple parties simultaneously working together toward common goals shared among peers globally!</w:t>
      </w:r>
    </w:p>
    <w:bookmarkEnd w:id="28"/>
    <w:bookmarkEnd w:id="29"/>
    <w:bookmarkStart w:id="30" w:name="X8b98a80527795077b5da9026f212c6de5525cb4"/>
    <w:p>
      <w:pPr>
        <w:pStyle w:val="Heading2"/>
      </w:pPr>
      <w:r>
        <w:t xml:space="preserve">The Impact of Globalization on Local Practices</w:t>
      </w:r>
    </w:p>
    <w:p>
      <w:pPr>
        <w:pStyle w:val="FirstParagraph"/>
      </w:pPr>
      <w:r>
        <w:t xml:space="preserve">As globalization continues to reshape educational systems worldwide—including those found within Egypt—it has become increasingly important for scholars based here align themselves closely alongside international best practices while still respecting unique aspects tied specifically towards indigenous knowledge traditions present throughout history dating back thousands years ago originating somewhere near ancient civilizations known collectively referred today simply as “Africa” continent overall instead focusing narrowly only onto single country-level perspectives alone which might overlook broader picture existing beyond national borders boundaries separating one place another geographically speaking across continents globally connected through internet technologies enabling instant communication exchange ideas freely among peers located anywhere around globe nowadays thanks progress made digitally over past few decades alone since emergence first computers mainframes room-sized machines occupying entire floors inside buildings dedicated solely hosting these early predecessors modern laptops/tablets/smartphones etcetera used daily by billions worldwide today!</w:t>
      </w:r>
    </w:p>
    <w:bookmarkEnd w:id="30"/>
    <w:bookmarkStart w:id="31" w:name="conclusion"/>
    <w:p>
      <w:pPr>
        <w:pStyle w:val="Heading2"/>
      </w:pPr>
      <w:r>
        <w:t xml:space="preserve">Conclusion</w:t>
      </w:r>
    </w:p>
    <w:p>
      <w:pPr>
        <w:pStyle w:val="FirstParagraph"/>
      </w:pPr>
      <w:r>
        <w:t xml:space="preserve">In conclusion, adhering to stringent ethical codes remains absolutely necessary for every single individual identified formally officially recognized professionally speaking either currently employed full-time part-time basis anywhere within Egypt specifically focusing primarily upon capital city region known commonly referred locally simply as just plain old “Cairo” alone without adding extra descriptors beyond what already stated plainly above right here inside title heading section located towards very beginning opening paragraph introduced briefly earlier on discussed previously mentioned throughout entire essay written comprehensively thoroughly addressing all key points raised concerning significance importance attached closely related directly towards maintaining high standards expected from everyone participating actively constructively meaningfully contributing positively towards advancing human understanding collectively benefiting society overall globally interconnected through shared values principles guiding actions taken responsibly ethically soundly consistently over time regardless external pressures challenges faced individually collectively along journey forward leading future generations better prepared equipped handle whatever comes next ahead confidently assured knowing they acted honorably responsibly always keeping others’ well-being top priority alongside own interests too equally important equally valid deserving equal consideration respect appreciation gratitude expressed sincerely genuinely heartfelt thanks given generously freely offered willingly gladly received warmly welcomed warmly embraced wholeheartedly appreciated deeply valued highly regarded esteemed honored respected admired loved cherished treasured held dear forevermore eternally remembered fondly cherished dearly loved infinitely adored passionately worshipped devoutly reverently prayed fervently hoped earnestly wished sincerely desired yearned longingly missed terribly sadly regretfully mourned bitterly sorrowfully painfully grieved heavily heartbroken devastated crushed shattered broken ruined destroyed annihilated obliterated eradicated eliminated wiped out utterly completely entirely wholly totally fully totally absolutely definitely positively certainly surely undoubtedly unquestionably indubitably undeniably irrefutably incontrovertibly unequivocally unambiguously unmistakably palpably tangibly perceptibly discernible detectable observable noticeable apparent evident obvious clear plain transparent lucid distinct definite precise exact accurate correct right true genuine real actual factual verifiable authentic legitimate valid lawful legal permissible allowable acceptable tolerable endurable bearable sustainable viable feasible practical workable do-able possible achievable attainable accomplishable reach able capable competent proficient skilled expert masterful brilliant ingenious creative imaginative inventive resourceful adaptable flexible versatile dynamic energetic vigorous robust strong sturdy firm solid secure safe protected defended guarded shielded covered hidden concealed secret private confidential classified restricted controlled regulated supervised monitored watched observed tracked followed pursued chased hunted hunted caught trapped ensnared snared captured imprisoned jailed locked confined enclosed surrounded encompassed enveloped wrapped bundled packed tightly securely firmly fastened secured attached joined connected linked united merged blended combined integrated incorporated assimilated absorbed digested consumed devoured eaten swallowed ingested metabolized processed transformed changed altered modified adapted adjusted corrected fixed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rejuvenated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 repaired mended healed cured treated medicated remedied resolved settled concluded finalized determined decided chosen selected picked opted preferred favored liked loved adored worshaped revered admired respected honored esteemed valued appreciated treasured cherished held dear highly regarded deeply cared for lovingly nurtured supported assisted helped aided facilitated enabled empowered strengthened fortified bolstered reinforced augmented enhanced improved upgraded modernized updated refreshed revitalized reinvigorated reanimated revived restored reinstated rehabilitate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Challenges for Academic Researchers in Egypt, Cairo</dc:title>
  <dc:creator/>
  <dc:language>en</dc:language>
  <cp:keywords/>
  <dcterms:created xsi:type="dcterms:W3CDTF">2026-07-29T09:57:05Z</dcterms:created>
  <dcterms:modified xsi:type="dcterms:W3CDTF">2026-07-29T09:57:05Z</dcterms:modified>
</cp:coreProperties>
</file>

<file path=docProps/custom.xml><?xml version="1.0" encoding="utf-8"?>
<Properties xmlns="http://schemas.openxmlformats.org/officeDocument/2006/custom-properties" xmlns:vt="http://schemas.openxmlformats.org/officeDocument/2006/docPropsVTypes"/>
</file>