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6d42930765517616b3f64e3c48bb07250212505"/>
    <w:p>
      <w:pPr>
        <w:pStyle w:val="Heading1"/>
      </w:pPr>
      <w:r>
        <w:t xml:space="preserve">The Strategic Role of Accountants in Tanzania Dar es Salaam</w:t>
      </w:r>
    </w:p>
    <w:p>
      <w:pPr>
        <w:pStyle w:val="FirstParagraph"/>
      </w:pPr>
      <w:r>
        <w:t xml:space="preserve">In the bustling commercial heart of East Africa, Tanzania Dar es Salaam stands as a vibrant epicenter for trade, industry, and financial innovation. As this dynamic city continues to grow at an unprecedented pace, the role of the Accountant has transcended its traditional boundaries of mere bookkeeping and tax compliance. Today, in Tanzania Dar es Salaam, an Accountant is not merely a number-cruncher but a strategic partner essential for navigating the complex regulatory landscapes and economic opportunities that define this thriving metropolis. This essay explores how Accounting functions as a cornerstone of business stability in Tanzania Dar es Salaam.</w:t>
      </w:r>
    </w:p>
    <w:bookmarkStart w:id="20" w:name="X21ec080b0f9782711fcf229417b66e178d8fae8"/>
    <w:p>
      <w:pPr>
        <w:pStyle w:val="Heading2"/>
      </w:pPr>
      <w:r>
        <w:t xml:space="preserve">The Evolving Landscape of Business in Tanzania Dar es Salaam</w:t>
      </w:r>
    </w:p>
    <w:p>
      <w:pPr>
        <w:pStyle w:val="FirstParagraph"/>
      </w:pPr>
      <w:r>
        <w:t xml:space="preserve">Tanzania Dar es Salaam is undergoing significant economic transformation. With the expansion of infrastructure projects, including ports and industrial zones, the city has become a logistical hub for neighboring landlocked countries. In this environment, businesses ranging from small local enterprises to multinational corporations require robust financial management systems. The Accountant plays a pivotal role here by ensuring that these entities adhere to International Financial Reporting Standards (IFRS), which are mandatory in Tanzania Dar es Salaam for larger companies and increasingly adopted by SMEs seeking international investment.</w:t>
      </w:r>
    </w:p>
    <w:p>
      <w:pPr>
        <w:pStyle w:val="BodyText"/>
      </w:pPr>
      <w:r>
        <w:t xml:space="preserve">The competitive nature of markets in Tanzania Dar es Salaam demands precision. An Accountant helps businesses maintain transparency, which is crucial for attracting foreign direct investment. Investors looking to enter the Tanzanian market often prioritize financial accountability as a key indicator of risk management. Therefore, the presence of a qualified Accountant signals reliability and professionalism, fostering trust among stakeholders who are keen on operating within Tanzania Dar es Salaam.</w:t>
      </w:r>
    </w:p>
    <w:bookmarkEnd w:id="20"/>
    <w:bookmarkStart w:id="21" w:name="X0586d7338bb450d5f164940836cbca8e8265474"/>
    <w:p>
      <w:pPr>
        <w:pStyle w:val="Heading2"/>
      </w:pPr>
      <w:r>
        <w:t xml:space="preserve">Navigating Regulatory Compliance and Taxation</w:t>
      </w:r>
    </w:p>
    <w:p>
      <w:pPr>
        <w:pStyle w:val="FirstParagraph"/>
      </w:pPr>
      <w:r>
        <w:t xml:space="preserve">One of the most critical functions performed by an Accountant in Tanzania Dar es Salaam is managing compliance with local laws. The Business Registrations and Licensing Agency (BRELA) and the Tanzania Revenue Authority (TRA) impose stringent regulations on businesses operating within these jurisdictions. Failure to comply can result in severe penalties, legal troubles, or even business closure.</w:t>
      </w:r>
    </w:p>
    <w:p>
      <w:pPr>
        <w:pStyle w:val="BodyText"/>
      </w:pPr>
      <w:r>
        <w:t xml:space="preserve">An Accountant specialized in the Tanzanian context ensures that all statutory obligations are met promptly. This includes calculating Value Added Tax (VAT), withholding tax, and income tax accurately. Given the frequent updates in tax legislation within Tanzania Dar es Salaam's legal framework, keeping up-to-date requires expertise that only a dedicated Accountant can provide. By delegating these responsibilities to an Accountant, business owners in Tanzania Dar es Salaam can focus on growth and innovation rather than worrying about regulatory pitfalls.</w:t>
      </w:r>
    </w:p>
    <w:bookmarkEnd w:id="21"/>
    <w:bookmarkStart w:id="22" w:name="X0eb0609111791b7b5c4f11623e41c6a3a0c14bc"/>
    <w:p>
      <w:pPr>
        <w:pStyle w:val="Heading2"/>
      </w:pPr>
      <w:r>
        <w:t xml:space="preserve">Financial Planning and Strategic Decision Making</w:t>
      </w:r>
    </w:p>
    <w:p>
      <w:pPr>
        <w:pStyle w:val="FirstParagraph"/>
      </w:pPr>
      <w:r>
        <w:t xml:space="preserve">Beyond compliance, the modern Accountant serves as a strategic advisor. In Tanzania Dar es Salaam, where economic trends can shift rapidly due to global market influences or local policy changes, having a clear financial plan is indispensable. An Accountant provides insights through detailed financial analysis, helping businesses forecast cash flows, manage budgets effectively, and identify areas for cost reduction.</w:t>
      </w:r>
    </w:p>
    <w:p>
      <w:pPr>
        <w:pStyle w:val="BodyText"/>
      </w:pPr>
      <w:r>
        <w:t xml:space="preserve">For instance, during periods of inflationary pressure in Tanzania Dar es Salaam's economy, an Accountant can advise on pricing strategies to maintain profitability without alienating customers. Furthermore, when considering expansion or diversification into new sectors within Tanzania Dar es Salaam, an Accountant conducts feasibility studies that evaluate potential risks and returns. This analytical capability is vital for making informed decisions that align with long-term goals.</w:t>
      </w:r>
    </w:p>
    <w:bookmarkEnd w:id="22"/>
    <w:bookmarkStart w:id="23" w:name="technology-and-digital-transformation"/>
    <w:p>
      <w:pPr>
        <w:pStyle w:val="Heading2"/>
      </w:pPr>
      <w:r>
        <w:t xml:space="preserve">Technology and Digital Transformation</w:t>
      </w:r>
    </w:p>
    <w:p>
      <w:pPr>
        <w:pStyle w:val="FirstParagraph"/>
      </w:pPr>
      <w:r>
        <w:t xml:space="preserve">The integration of technology in Accounting practices has revolutionized how businesses operate in Tanzania Dar es Salaam. Modern Accountants leverage cloud-based accounting software, automated payroll systems, and digital reporting tools to enhance efficiency and accuracy. This technological adoption is particularly relevant in Tanzania Dar es Salaam's growing startup ecosystem, where agility and speed are paramount.</w:t>
      </w:r>
    </w:p>
    <w:p>
      <w:pPr>
        <w:pStyle w:val="BodyText"/>
      </w:pPr>
      <w:r>
        <w:t xml:space="preserve">An Accountant proficient in these technologies can provide real-time financial data access to business owners. This immediacy allows for quicker responses to market changes, whether it involves adjusting inventory levels or optimizing supply chain costs. In Tanzania Dar es Salaam's fast-paced environment, such responsiveness can be the difference between success and failure.</w:t>
      </w:r>
    </w:p>
    <w:bookmarkEnd w:id="23"/>
    <w:bookmarkStart w:id="24" w:name="conclusion"/>
    <w:p>
      <w:pPr>
        <w:pStyle w:val="Heading2"/>
      </w:pPr>
      <w:r>
        <w:t xml:space="preserve">Conclusion</w:t>
      </w:r>
    </w:p>
    <w:p>
      <w:pPr>
        <w:pStyle w:val="FirstParagraph"/>
      </w:pPr>
      <w:r>
        <w:t xml:space="preserve">In conclusion, the significance of an Accountant in Tanzania Dar es Salaam cannot be overstated. As a guardian of financial integrity, a navigator of regulatory complexities, and a strategic partner for growth, an Accountant adds immense value to businesses across various industries. The unique economic dynamics of Tanzania Dar es Salaam demand specialized knowledge and expertise that only qualified professionals can offer. Whether it involves ensuring compliance with local laws like those enforced in Tanzania Dar es Salaam or driving innovation through digital solutions, an Accountant remains a vital asset for any enterprise aiming to thrive in this dynamic region.</w:t>
      </w:r>
    </w:p>
    <w:p>
      <w:pPr>
        <w:pStyle w:val="BodyText"/>
      </w:pPr>
      <w:r>
        <w:t xml:space="preserve">As Tanzania Dar es Salaam continues its trajectory toward becoming a major economic powerhouse, the demand for skilled Accountants will undoubtedly rise. Their contribution extends beyond balancing ledgers; they are architects of financial sustainability and drivers of progress. Therefore, recognizing and investing in the role of an Accountant is essential for fostering robust business ecosystems throughout Tanzania Dar es Salaam.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Tanzania Dar es Salaam</dc:title>
  <dc:creator/>
  <dc:language>en</dc:language>
  <cp:keywords/>
  <dcterms:created xsi:type="dcterms:W3CDTF">2026-07-30T03:07:58Z</dcterms:created>
  <dcterms:modified xsi:type="dcterms:W3CDTF">2026-07-30T03:07:58Z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