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Analysis</w:t>
      </w:r>
    </w:p>
    <w:bookmarkStart w:id="26" w:name="X02e40a476b9e3a434bab81021c3fadde422bb8f"/>
    <w:p>
      <w:pPr>
        <w:pStyle w:val="Heading1"/>
      </w:pPr>
      <w:r>
        <w:t xml:space="preserve">The Actor in Canada Toronto: Navigating a Global Creative Hub</w:t>
      </w:r>
    </w:p>
    <w:p>
      <w:pPr>
        <w:pStyle w:val="FirstParagraph"/>
      </w:pPr>
      <w:r>
        <w:t xml:space="preserve">The landscape of performing arts in North America is vast, dynamic, and fiercely competitive. Within this expansive ecosystem, the city of</w:t>
      </w:r>
      <w:r>
        <w:t xml:space="preserve"> </w:t>
      </w:r>
      <w:r>
        <w:rPr>
          <w:bCs/>
          <w:b/>
        </w:rPr>
        <w:t xml:space="preserve">Toronto</w:t>
      </w:r>
      <w:r>
        <w:t xml:space="preserve">, located within the nation of</w:t>
      </w:r>
      <w:r>
        <w:t xml:space="preserve"> </w:t>
      </w:r>
      <w:r>
        <w:rPr>
          <w:bCs/>
          <w:b/>
        </w:rPr>
        <w:t xml:space="preserve">Canada</w:t>
      </w:r>
      <w:r>
        <w:t xml:space="preserve">, has emerged not merely as a cultural capital but as a significant global hub for film and television production. For the modern</w:t>
      </w:r>
      <w:r>
        <w:t xml:space="preserve"> </w:t>
      </w:r>
      <w:r>
        <w:rPr>
          <w:iCs/>
          <w:i/>
        </w:rPr>
        <w:t xml:space="preserve">actor</w:t>
      </w:r>
      <w:r>
        <w:t xml:space="preserve">, Toronto offers a unique confluence of artistic opportunity, financial stability, and cultural diversity. To understand the current state of acting in this region, one must explore the interplay between local institutional support, international co-productions, and the distinct professional challenges that define an actor's career in Canada Toronto.</w:t>
      </w:r>
    </w:p>
    <w:bookmarkStart w:id="20" w:name="X249b1d71884a6e4f125b7fc63f08389ba2ddb40"/>
    <w:p>
      <w:pPr>
        <w:pStyle w:val="Heading2"/>
      </w:pPr>
      <w:r>
        <w:t xml:space="preserve">The Evolution of Toronto as a Production Hub</w:t>
      </w:r>
    </w:p>
    <w:p>
      <w:pPr>
        <w:pStyle w:val="FirstParagraph"/>
      </w:pPr>
      <w:r>
        <w:t xml:space="preserve">Historically known for its vibrant theatre scene and literary heritage,</w:t>
      </w:r>
      <w:r>
        <w:t xml:space="preserve"> </w:t>
      </w:r>
      <w:r>
        <w:rPr>
          <w:bCs/>
          <w:b/>
        </w:rPr>
        <w:t xml:space="preserve">Toronto</w:t>
      </w:r>
      <w:r>
        <w:t xml:space="preserve">actor, this shift has been profound. The influx of large-scale productions means that while an actor might live in Toronto, they could be filming a scene meant to represent Chicago or New York within hours of leaving their home.</w:t>
      </w:r>
    </w:p>
    <w:p>
      <w:pPr>
        <w:pStyle w:val="BodyText"/>
      </w:pPr>
      <w:r>
        <w:t xml:space="preserve">This environment creates a dual opportunity for performers. On one hand, there is steady work in local Canadian productions that cater to domestic audiences through networks like CBC and CTV. On the other hand, there is significant exposure to international casting directors who pass through the city regularly. Consequently, an</w:t>
      </w:r>
      <w:r>
        <w:t xml:space="preserve"> </w:t>
      </w:r>
      <w:r>
        <w:rPr>
          <w:iCs/>
          <w:i/>
        </w:rPr>
        <w:t xml:space="preserve">actor</w:t>
      </w:r>
      <w:r>
        <w:t xml:space="preserve"> </w:t>
      </w:r>
      <w:r>
        <w:t xml:space="preserve">based in Toronto must be versatile enough to handle intimate, character-driven independent films as well as high-budget blockbuster franchises that utilize the city's infrastructure.</w:t>
      </w:r>
    </w:p>
    <w:bookmarkEnd w:id="20"/>
    <w:bookmarkStart w:id="21" w:name="Xdf1c596dce28f7f228658436609f331bbd44fb3"/>
    <w:p>
      <w:pPr>
        <w:pStyle w:val="Heading2"/>
      </w:pPr>
      <w:r>
        <w:t xml:space="preserve">The Role of Institutional Support and Training</w:t>
      </w:r>
    </w:p>
    <w:p>
      <w:pPr>
        <w:pStyle w:val="FirstParagraph"/>
      </w:pPr>
      <w:r>
        <w:t xml:space="preserve">A critical component of sustaining a career for any</w:t>
      </w:r>
      <w:r>
        <w:t xml:space="preserve"> </w:t>
      </w:r>
      <w:r>
        <w:rPr>
          <w:iCs/>
          <w:i/>
        </w:rPr>
        <w:t xml:space="preserve">actor</w:t>
      </w:r>
      <w:r>
        <w:t xml:space="preserve"> </w:t>
      </w:r>
      <w:r>
        <w:t xml:space="preserve">in Toronto is the robust network of educational and institutional support provided by Canadian cultural bodies. Organizations such as the Canada Council for the Arts and Ontario Creates provide essential funding, grants, and resources that help mitigate the financial precarity often associated with acting careers. These institutions recognize that culture is a public good, and they actively work to ensure that local talent has access to professional development.</w:t>
      </w:r>
    </w:p>
    <w:p>
      <w:pPr>
        <w:pStyle w:val="BodyText"/>
      </w:pPr>
      <w:r>
        <w:t xml:space="preserve">Furthermore, Toronto is home to world-class training institutions such as York University’s theatre programs, Ryerson (now Toronto Metropolitan University), and the National Theatre School of Canada. These schools produce highly trained graduates who are not only technically proficient but also deeply rooted in Canadian cultural narratives. The presence of these academic pillars ensures a continuous pipeline of talent into the industry, keeping the standard of performance high and fostering a community where mentorship plays a vital role in career longevity.</w:t>
      </w:r>
    </w:p>
    <w:bookmarkEnd w:id="21"/>
    <w:bookmarkStart w:id="22" w:name="X86343e9c0b9ef3f592c3b520d9ddd1a5222f950"/>
    <w:p>
      <w:pPr>
        <w:pStyle w:val="Heading2"/>
      </w:pPr>
      <w:r>
        <w:t xml:space="preserve">Diversity and Representation on Stage and Screen</w:t>
      </w:r>
    </w:p>
    <w:p>
      <w:pPr>
        <w:pStyle w:val="FirstParagraph"/>
      </w:pPr>
      <w:r>
        <w:rPr>
          <w:bCs/>
          <w:b/>
        </w:rPr>
        <w:t xml:space="preserve">Toronto</w:t>
      </w:r>
    </w:p>
    <w:p>
      <w:pPr>
        <w:pStyle w:val="BodyText"/>
      </w:pPr>
      <w:r>
        <w:t xml:space="preserve">For an</w:t>
      </w:r>
      <w:r>
        <w:t xml:space="preserve"> </w:t>
      </w:r>
      <w:r>
        <w:rPr>
          <w:iCs/>
          <w:i/>
        </w:rPr>
        <w:t xml:space="preserve">actor</w:t>
      </w:r>
      <w:r>
        <w:t xml:space="preserve"> </w:t>
      </w:r>
      <w:r>
        <w:t xml:space="preserve">belonging to underrepresented communities—whether Indigenous, Black, Asian, or part of the LGBTQ+ community—Toronto offers a platform that is increasingly representative. Productions such as "Schitt's Creek," "Kim's Convenience," and various indigenous-led series have demonstrated the commercial viability and artistic depth of diverse storytelling. This trend encourages casting directors in Toronto to look beyond traditional archetypes, allowing</w:t>
      </w:r>
      <w:r>
        <w:t xml:space="preserve"> </w:t>
      </w:r>
      <w:r>
        <w:rPr>
          <w:iCs/>
          <w:i/>
        </w:rPr>
        <w:t xml:space="preserve">actors</w:t>
      </w:r>
      <w:r>
        <w:t xml:space="preserve"> </w:t>
      </w:r>
      <w:r>
        <w:t xml:space="preserve">to bring nuanced, authentic performances to life. The city’s festivals, including the Toronto International Film Festival (TIFF) and the Pan-African Film Festival, further amplify these voices, providing networking opportunities that are crucial for career advancement.</w:t>
      </w:r>
    </w:p>
    <w:bookmarkEnd w:id="22"/>
    <w:bookmarkStart w:id="23" w:name="Xa4332894ed2b964a992a799a449a2ee5b7a8a59"/>
    <w:p>
      <w:pPr>
        <w:pStyle w:val="Heading2"/>
      </w:pPr>
      <w:r>
        <w:t xml:space="preserve">Economic Realities and Professional Challenges</w:t>
      </w:r>
    </w:p>
    <w:p>
      <w:pPr>
        <w:pStyle w:val="FirstParagraph"/>
      </w:pPr>
      <w:r>
        <w:t xml:space="preserve">Despite the abundance of creative energy, being an</w:t>
      </w:r>
      <w:r>
        <w:t xml:space="preserve"> </w:t>
      </w:r>
      <w:r>
        <w:rPr>
          <w:iCs/>
          <w:i/>
        </w:rPr>
        <w:t xml:space="preserve">actor</w:t>
      </w:r>
    </w:p>
    <w:p>
      <w:pPr>
        <w:pStyle w:val="BodyText"/>
      </w:pPr>
      <w:r>
        <w:t xml:space="preserve">Additionally, union regulations play a significant role in an actor’s professional life. Membership in organizations such as ACTRA (Alliance of Canadian Cinema, Television and Radio Artists) is often required for major productions. While unions provide protections regarding minimum pay rates, working conditions, and residual payments for digital distribution, the entry barrier can be high. Navigating the intricacies of union rules while competing with a growing pool of talent requires strategic career planning. Actors must often specialize in specific niches—such as voice-over work, commercial acting, or stage performance—to maximize their earning potential within the Canadian market.</w:t>
      </w:r>
    </w:p>
    <w:bookmarkEnd w:id="23"/>
    <w:bookmarkStart w:id="24" w:name="the-future-of-acting-in-canada-toronto"/>
    <w:p>
      <w:pPr>
        <w:pStyle w:val="Heading2"/>
      </w:pPr>
      <w:r>
        <w:t xml:space="preserve">The Future of Acting in Canada Toronto</w:t>
      </w:r>
    </w:p>
    <w:p>
      <w:pPr>
        <w:pStyle w:val="FirstParagraph"/>
      </w:pPr>
      <w:r>
        <w:t xml:space="preserve">Looking forward, the trajectory for the</w:t>
      </w:r>
      <w:r>
        <w:t xml:space="preserve"> </w:t>
      </w:r>
      <w:r>
        <w:rPr>
          <w:iCs/>
          <w:i/>
        </w:rPr>
        <w:t xml:space="preserve">actor</w:t>
      </w:r>
    </w:p>
    <w:p>
      <w:pPr>
        <w:pStyle w:val="BodyText"/>
      </w:pPr>
      <w:r>
        <w:t xml:space="preserve">This involves leveraging digital media to showcase work, engaging with local communities through grassroots theatre initiatives that continue to thrive despite economic pressures, and maintaining flexibility in one’s skill set. The integration of technology into performance arts, including virtual reality and motion capture, is also opening new avenues for</w:t>
      </w:r>
      <w:r>
        <w:t xml:space="preserve"> </w:t>
      </w:r>
      <w:r>
        <w:rPr>
          <w:iCs/>
          <w:i/>
        </w:rPr>
        <w:t xml:space="preserve">actors</w:t>
      </w:r>
      <w:r>
        <w:t xml:space="preserve"> </w:t>
      </w:r>
      <w:r>
        <w:t xml:space="preserve">who are willing to learn these emerging techniques.</w:t>
      </w:r>
    </w:p>
    <w:bookmarkEnd w:id="24"/>
    <w:bookmarkStart w:id="25" w:name="conclusion"/>
    <w:p>
      <w:pPr>
        <w:pStyle w:val="Heading2"/>
      </w:pPr>
      <w:r>
        <w:t xml:space="preserve">Conclusion</w:t>
      </w:r>
    </w:p>
    <w:p>
      <w:pPr>
        <w:pStyle w:val="FirstParagraph"/>
      </w:pPr>
      <w:r>
        <w:t xml:space="preserve">In conclusion, the experience of being an</w:t>
      </w:r>
      <w:r>
        <w:t xml:space="preserve"> </w:t>
      </w:r>
      <w:r>
        <w:rPr>
          <w:iCs/>
          <w:i/>
        </w:rPr>
        <w:t xml:space="preserve">actor</w:t>
      </w:r>
    </w:p>
    <w:p>
      <w:pPr>
        <w:pStyle w:val="BodyText"/>
      </w:pPr>
      <w:r>
        <w:t xml:space="preserve">However, success requires resilience, adaptability, and a deep understanding of the industry's mechanics. As</w:t>
      </w:r>
      <w:r>
        <w:t xml:space="preserve"> </w:t>
      </w:r>
      <w:r>
        <w:rPr>
          <w:bCs/>
          <w:b/>
        </w:rPr>
        <w:t xml:space="preserve">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Canada Toronto: A Comprehensive Analysis</dc:title>
  <dc:creator/>
  <dc:language>en</dc:language>
  <cp:keywords/>
  <dcterms:created xsi:type="dcterms:W3CDTF">2026-07-29T06:43:57Z</dcterms:created>
  <dcterms:modified xsi:type="dcterms:W3CDTF">2026-07-29T06:43:57Z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