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Cultural</w:t>
      </w:r>
      <w:r>
        <w:t xml:space="preserve"> </w:t>
      </w:r>
      <w:r>
        <w:t xml:space="preserve">Tapestry</w:t>
      </w:r>
    </w:p>
    <w:p>
      <w:pPr>
        <w:pStyle w:val="FirstParagraph"/>
      </w:pPr>
      <w:r>
        <w:t xml:space="preserve">```html</w:t>
      </w:r>
    </w:p>
    <w:bookmarkStart w:id="26" w:name="X0cfbb6c2a3a3d9791cfc716e43f7b273bdfc22d"/>
    <w:p>
      <w:pPr>
        <w:pStyle w:val="Heading1"/>
      </w:pPr>
      <w:r>
        <w:t xml:space="preserve">The Actor in Kazakhstan Almaty: A Cultural Tapestry</w:t>
      </w:r>
    </w:p>
    <w:p>
      <w:pPr>
        <w:pStyle w:val="FirstParagraph"/>
      </w:pPr>
      <w:r>
        <w:rPr>
          <w:bCs/>
          <w:b/>
        </w:rPr>
        <w:t xml:space="preserve">Abstract:</w:t>
      </w:r>
      <w:r>
        <w:t xml:space="preserve"> </w:t>
      </w:r>
      <w:r>
        <w:t xml:space="preserve">This essay explores the multifaceted role of the</w:t>
      </w:r>
      <w:r>
        <w:t xml:space="preserve"> </w:t>
      </w:r>
      <w:hyperlink w:anchor="Xa39a3ee5e6b4b0d3255bfef95601890afd80709">
        <w:r>
          <w:rPr>
            <w:rStyle w:val="Hyperlink"/>
            <w:iCs/>
            <w:i/>
          </w:rPr>
          <w:t xml:space="preserve">actor</w:t>
        </w:r>
      </w:hyperlink>
      <w:r>
        <w:t xml:space="preserve">, the artistic soul of performance, within the dynamic cultural landscape of</w:t>
      </w:r>
      <w:r>
        <w:t xml:space="preserve"> </w:t>
      </w:r>
      <w:r>
        <w:rPr>
          <w:iCs/>
          <w:i/>
        </w:rPr>
        <w:t xml:space="preserve">Kazakhstan Almaty</w:t>
      </w:r>
      <w:r>
        <w:t xml:space="preserve">. It examines how historical traditions, Soviet influences, and modern globalization have shaped a unique cinematic and theatrical identity in this vibrant city.</w:t>
      </w:r>
    </w:p>
    <w:bookmarkStart w:id="20" w:name="X5feced7a64ac3bec87dd65b7c3a3f4fbf539de2"/>
    <w:p>
      <w:pPr>
        <w:pStyle w:val="Heading2"/>
      </w:pPr>
      <w:r>
        <w:t xml:space="preserve">Introduction: The Heartbeat of Central Asian Arts</w:t>
      </w:r>
    </w:p>
    <w:p>
      <w:pPr>
        <w:pStyle w:val="FirstParagraph"/>
      </w:pPr>
      <w:r>
        <w:t xml:space="preserve">To understand the contemporary artistic scene of Central Asia, one must look to the cultural capital where tradition meets modernity. For decades,</w:t>
      </w:r>
      <w:r>
        <w:t xml:space="preserve"> </w:t>
      </w:r>
      <w:r>
        <w:rPr>
          <w:iCs/>
          <w:i/>
        </w:rPr>
        <w:t xml:space="preserve">Kazakhstan Almaty</w:t>
      </w:r>
      <w:r>
        <w:t xml:space="preserve">, formerly the capital until 1997 and still known as "The Alatau City," has served as the pulsating heart of Kazakhstani culture. Within this urban ecosystem, there exists a vital profession that bridges the gap between ancient nomadic storytelling and modern digital narrative:</w:t>
      </w:r>
      <w:r>
        <w:t xml:space="preserve"> </w:t>
      </w:r>
      <w:r>
        <w:rPr>
          <w:bCs/>
          <w:b/>
        </w:rPr>
        <w:t xml:space="preserve">the actor</w:t>
      </w:r>
      <w:r>
        <w:t xml:space="preserve">. The journey of an</w:t>
      </w:r>
      <w:r>
        <w:t xml:space="preserve"> </w:t>
      </w:r>
      <w:hyperlink w:anchor="Xa39a3ee5e6b4b0d3255bfef95601890afd80709">
        <w:r>
          <w:rPr>
            <w:rStyle w:val="Hyperlink"/>
            <w:iCs/>
            <w:i/>
          </w:rPr>
          <w:t xml:space="preserve">actor</w:t>
        </w:r>
      </w:hyperlink>
      <w:r>
        <w:t xml:space="preserve"> </w:t>
      </w:r>
      <w:r>
        <w:t xml:space="preserve">in</w:t>
      </w:r>
      <w:r>
        <w:t xml:space="preserve"> </w:t>
      </w:r>
      <w:r>
        <w:rPr>
          <w:iCs/>
          <w:i/>
        </w:rPr>
        <w:t xml:space="preserve">Kazakhstan Almaty</w:t>
      </w:r>
      <w:r>
        <w:t xml:space="preserve"> </w:t>
      </w:r>
      <w:r>
        <w:t xml:space="preserve">is not merely a career path; it is a cultural imperative, reflecting the nation's desire to preserve its heritage while engaging with the global community. This essay argues that the</w:t>
      </w:r>
      <w:r>
        <w:t xml:space="preserve"> </w:t>
      </w:r>
      <w:r>
        <w:rPr>
          <w:bCs/>
          <w:b/>
        </w:rPr>
        <w:t xml:space="preserve">actor</w:t>
      </w:r>
      <w:r>
        <w:t xml:space="preserve"> </w:t>
      </w:r>
      <w:r>
        <w:t xml:space="preserve">in this specific geographic context serves as both a guardian of history and a pioneer of future identity, navigating complex socio-political landscapes through performance.</w:t>
      </w:r>
    </w:p>
    <w:bookmarkEnd w:id="20"/>
    <w:bookmarkStart w:id="21" w:name="Xd6c33b278b038db47543b3b32b08ab26db6e97a"/>
    <w:p>
      <w:pPr>
        <w:pStyle w:val="Heading2"/>
      </w:pPr>
      <w:r>
        <w:t xml:space="preserve">The Historical Foundations: From Epic Narrators to Stage Performers</w:t>
      </w:r>
    </w:p>
    <w:p>
      <w:pPr>
        <w:pStyle w:val="FirstParagraph"/>
      </w:pPr>
      <w:r>
        <w:t xml:space="preserve">Before delving into the modern era, it is crucial to contextualize the roots of acting in this region. Kazakh culture has historically relied on oral traditions—bais (poets) and kyuzis (storytellers)—who carried the collective memory of the people. These figures were, in essence, early performers who utilized voice, gesture, and presence much like a trained</w:t>
      </w:r>
      <w:r>
        <w:t xml:space="preserve"> </w:t>
      </w:r>
      <w:r>
        <w:rPr>
          <w:bCs/>
          <w:b/>
        </w:rPr>
        <w:t xml:space="preserve">actor</w:t>
      </w:r>
      <w:r>
        <w:t xml:space="preserve">. When European theatrical structures were introduced during the Tsarist era and later solidified under Soviet rule</w:t>
      </w:r>
      <w:r>
        <w:t xml:space="preserve"> </w:t>
      </w:r>
      <w:r>
        <w:rPr>
          <w:iCs/>
          <w:i/>
        </w:rPr>
        <w:t xml:space="preserve">Kazakhstan Almaty</w:t>
      </w:r>
      <w:r>
        <w:t xml:space="preserve"> </w:t>
      </w:r>
      <w:r>
        <w:t xml:space="preserve">became a hub for classical Russian and international theater.</w:t>
      </w:r>
      <w:r>
        <w:t xml:space="preserve"> </w:t>
      </w:r>
      <w:r>
        <w:t xml:space="preserve">Institutions such as the Abai Opera House, located centrally in</w:t>
      </w:r>
      <w:r>
        <w:t xml:space="preserve"> </w:t>
      </w:r>
      <w:hyperlink w:anchor="Xa39a3ee5e6b4b0d3255bfef95601890afd80709">
        <w:r>
          <w:rPr>
            <w:rStyle w:val="Hyperlink"/>
            <w:iCs/>
            <w:i/>
          </w:rPr>
          <w:t xml:space="preserve">Kazakhstan Almaty</w:t>
        </w:r>
      </w:hyperlink>
      <w:r>
        <w:t xml:space="preserve">, stand as testaments to this dual heritage. The actors working here today are trained in rigorous methodologies that blend Stanislavski’s system with indigenous Kazakh emotional expressions. This fusion creates a distinct acting style characterized by deep emotional resonance and physical expressiveness, distinguishing the local</w:t>
      </w:r>
      <w:r>
        <w:t xml:space="preserve"> </w:t>
      </w:r>
      <w:r>
        <w:rPr>
          <w:bCs/>
          <w:b/>
        </w:rPr>
        <w:t xml:space="preserve">actor</w:t>
      </w:r>
      <w:r>
        <w:t xml:space="preserve"> </w:t>
      </w:r>
      <w:r>
        <w:t xml:space="preserve">from their Western counterparts.</w:t>
      </w:r>
    </w:p>
    <w:bookmarkEnd w:id="21"/>
    <w:bookmarkStart w:id="22" w:name="the-soviet-legacy-and-national-identity"/>
    <w:p>
      <w:pPr>
        <w:pStyle w:val="Heading2"/>
      </w:pPr>
      <w:r>
        <w:t xml:space="preserve">The Soviet Legacy and National Identity</w:t>
      </w:r>
    </w:p>
    <w:p>
      <w:pPr>
        <w:pStyle w:val="FirstParagraph"/>
      </w:pPr>
      <w:r>
        <w:t xml:space="preserve">During the Soviet era, cinema and theater were powerful tools for propaganda but also for national preservation. In</w:t>
      </w:r>
      <w:r>
        <w:t xml:space="preserve"> </w:t>
      </w:r>
      <w:r>
        <w:rPr>
          <w:iCs/>
          <w:i/>
        </w:rPr>
        <w:t xml:space="preserve">Kazakhstan Almaty</w:t>
      </w:r>
      <w:r>
        <w:t xml:space="preserve">, studios produced films that subtly embedded Kazakh folklore within socialist realist frameworks. The</w:t>
      </w:r>
      <w:r>
        <w:t xml:space="preserve"> </w:t>
      </w:r>
      <w:r>
        <w:rPr>
          <w:bCs/>
          <w:b/>
        </w:rPr>
        <w:t xml:space="preserve">actor</w:t>
      </w:r>
      <w:r>
        <w:t xml:space="preserve"> </w:t>
      </w:r>
      <w:r>
        <w:t xml:space="preserve">of this period had to navigate a tightrope: adhering to state mandates while finding spaces to express authentic Kazakh identity. Legends such as Nurzhan Kozhukhakov and Bahtiyar Ismailov emerged from this era, setting high standards for dramatic realism.</w:t>
      </w:r>
      <w:r>
        <w:t xml:space="preserve"> </w:t>
      </w:r>
      <w:r>
        <w:t xml:space="preserve">Today, the legacy of these pioneers influences the current generation of performers in</w:t>
      </w:r>
      <w:r>
        <w:t xml:space="preserve"> </w:t>
      </w:r>
      <w:hyperlink w:anchor="Xa39a3ee5e6b4b0d3255bfef95601890afd80709">
        <w:r>
          <w:rPr>
            <w:rStyle w:val="Hyperlink"/>
            <w:iCs/>
            <w:i/>
          </w:rPr>
          <w:t xml:space="preserve">Kazakhstan Almaty</w:t>
        </w:r>
      </w:hyperlink>
      <w:r>
        <w:t xml:space="preserve">. The modern actor is not just entertaining; they are often engaged in a process of reclamation. By reviving roles that highlight pre-Soviet history or contemporary social issues, the</w:t>
      </w:r>
      <w:r>
        <w:t xml:space="preserve"> </w:t>
      </w:r>
      <w:r>
        <w:rPr>
          <w:bCs/>
          <w:b/>
        </w:rPr>
        <w:t xml:space="preserve">actor</w:t>
      </w:r>
      <w:r>
        <w:t xml:space="preserve"> </w:t>
      </w:r>
      <w:r>
        <w:t xml:space="preserve">helps redefine what it means to be Kazakh in a post-colonial context. This intellectual depth adds weight to every performance staged in the theaters and filmed on the streets of this city.</w:t>
      </w:r>
    </w:p>
    <w:bookmarkEnd w:id="22"/>
    <w:bookmarkStart w:id="23" w:name="X9c8a2c8b9209960ac36eb905585258bfbb7e879"/>
    <w:p>
      <w:pPr>
        <w:pStyle w:val="Heading2"/>
      </w:pPr>
      <w:r>
        <w:t xml:space="preserve">The Rise of Independent Cinema and Global Exposure</w:t>
      </w:r>
    </w:p>
    <w:p>
      <w:pPr>
        <w:pStyle w:val="FirstParagraph"/>
      </w:pPr>
      <w:r>
        <w:t xml:space="preserve">Since gaining independence,</w:t>
      </w:r>
      <w:r>
        <w:t xml:space="preserve"> </w:t>
      </w:r>
      <w:r>
        <w:rPr>
          <w:iCs/>
          <w:i/>
        </w:rPr>
        <w:t xml:space="preserve">Kazakhstan Almaty</w:t>
      </w:r>
      <w:r>
        <w:t xml:space="preserve"> </w:t>
      </w:r>
      <w:r>
        <w:t xml:space="preserve">has experienced an artistic renaissance. The city has transformed into a production hub for Central Asian cinema, attracting international attention through festivals such as the International Festival of Arts "Aida" and various film markets. This shift has created new opportunities for the</w:t>
      </w:r>
      <w:r>
        <w:t xml:space="preserve"> </w:t>
      </w:r>
      <w:r>
        <w:rPr>
          <w:bCs/>
          <w:b/>
        </w:rPr>
        <w:t xml:space="preserve">actor</w:t>
      </w:r>
      <w:r>
        <w:t xml:space="preserve">. No longer confined to state-sponsored theaters, actors in</w:t>
      </w:r>
      <w:r>
        <w:t xml:space="preserve"> </w:t>
      </w:r>
      <w:hyperlink w:anchor="Xa39a3ee5e6b4b0d3255bfef95601890afd80709">
        <w:r>
          <w:rPr>
            <w:rStyle w:val="Hyperlink"/>
            <w:iCs/>
            <w:i/>
          </w:rPr>
          <w:t xml:space="preserve">Kazakhstan Almaty</w:t>
        </w:r>
      </w:hyperlink>
      <w:r>
        <w:t xml:space="preserve"> </w:t>
      </w:r>
      <w:r>
        <w:t xml:space="preserve">are now collaborating with independent directors who produce films that explore taboo subjects, gender roles, and urban alienation.</w:t>
      </w:r>
      <w:r>
        <w:t xml:space="preserve"> </w:t>
      </w:r>
      <w:r>
        <w:t xml:space="preserve">The role of the actor has expanded beyond stage presence to include improvisation and method acting techniques learned from international workshops. For instance, recent hits like "The Son" (which had significant co-production elements involving</w:t>
      </w:r>
      <w:r>
        <w:t xml:space="preserve"> </w:t>
      </w:r>
      <w:r>
        <w:rPr>
          <w:iCs/>
          <w:i/>
        </w:rPr>
        <w:t xml:space="preserve">Kazakhstan Almaty</w:t>
      </w:r>
      <w:r>
        <w:t xml:space="preserve">) showcase actors who can deliver nuanced performances that resonate with global audiences while remaining deeply rooted in local realities. This global accessibility is a testament to the skill and adaptability of the contemporary Kazakh actor.</w:t>
      </w:r>
    </w:p>
    <w:bookmarkEnd w:id="23"/>
    <w:bookmarkStart w:id="24" w:name="X3f11875301c1beaee478eb2986a93d8f9596a9b"/>
    <w:p>
      <w:pPr>
        <w:pStyle w:val="Heading2"/>
      </w:pPr>
      <w:r>
        <w:t xml:space="preserve">Challenges and Opportunities in a Changing Society</w:t>
      </w:r>
    </w:p>
    <w:p>
      <w:pPr>
        <w:pStyle w:val="FirstParagraph"/>
      </w:pPr>
      <w:r>
        <w:t xml:space="preserve">Despite these advancements, the</w:t>
      </w:r>
      <w:r>
        <w:t xml:space="preserve"> </w:t>
      </w:r>
      <w:r>
        <w:rPr>
          <w:bCs/>
          <w:b/>
        </w:rPr>
        <w:t xml:space="preserve">actor</w:t>
      </w:r>
      <w:r>
        <w:t xml:space="preserve"> </w:t>
      </w:r>
      <w:r>
        <w:t xml:space="preserve">in</w:t>
      </w:r>
      <w:r>
        <w:t xml:space="preserve"> </w:t>
      </w:r>
      <w:r>
        <w:rPr>
          <w:iCs/>
          <w:i/>
        </w:rPr>
        <w:t xml:space="preserve">Kazakhstan Almaty</w:t>
      </w:r>
      <w:r>
        <w:t xml:space="preserve"> </w:t>
      </w:r>
      <w:r>
        <w:t xml:space="preserve">faces unique challenges. The industry is still developing its infrastructure, with funding often being scarce for independent productions compared to state-backed institutions. Furthermore, there is a constant pressure to balance commercial viability with artistic integrity. Many actors work multiple jobs to sustain their careers, yet they remain dedicated to their craft due to the deep cultural respect afforded to artists in Kazakh society.</w:t>
      </w:r>
      <w:r>
        <w:t xml:space="preserve"> </w:t>
      </w:r>
      <w:r>
        <w:t xml:space="preserve">However, these challenges also foster creativity. The resourcefulness of actors in</w:t>
      </w:r>
      <w:r>
        <w:t xml:space="preserve"> </w:t>
      </w:r>
      <w:hyperlink w:anchor="Xa39a3ee5e6b4b0d3255bfef95601890afd80709">
        <w:r>
          <w:rPr>
            <w:rStyle w:val="Hyperlink"/>
            <w:iCs/>
            <w:i/>
          </w:rPr>
          <w:t xml:space="preserve">Kazakhstan Almaty</w:t>
        </w:r>
      </w:hyperlink>
      <w:r>
        <w:t xml:space="preserve"> </w:t>
      </w:r>
      <w:r>
        <w:t xml:space="preserve">leads to innovative storytelling methods. We see a rise in digital content creation, where young actors utilize social media platforms to reach younger demographics, bypassing traditional gatekeepers. This democratization of performance allows for a more diverse range of voices and stories to be heard, enriching the cultural fabric of the city.</w:t>
      </w:r>
    </w:p>
    <w:bookmarkEnd w:id="24"/>
    <w:bookmarkStart w:id="25" w:name="X79afd43dcf6d791de7a0c9bcf37bfba7d3c5938"/>
    <w:p>
      <w:pPr>
        <w:pStyle w:val="Heading2"/>
      </w:pPr>
      <w:r>
        <w:t xml:space="preserve">Conclusion: The Actor as Cultural Ambassador</w:t>
      </w:r>
    </w:p>
    <w:p>
      <w:pPr>
        <w:pStyle w:val="FirstParagraph"/>
      </w:pPr>
      <w:r>
        <w:t xml:space="preserve">In conclusion, the</w:t>
      </w:r>
      <w:r>
        <w:t xml:space="preserve"> </w:t>
      </w:r>
      <w:r>
        <w:rPr>
          <w:bCs/>
          <w:b/>
        </w:rPr>
        <w:t xml:space="preserve">actor</w:t>
      </w:r>
      <w:r>
        <w:t xml:space="preserve"> </w:t>
      </w:r>
      <w:r>
        <w:t xml:space="preserve">in</w:t>
      </w:r>
      <w:r>
        <w:t xml:space="preserve"> </w:t>
      </w:r>
      <w:r>
        <w:rPr>
          <w:iCs/>
          <w:i/>
        </w:rPr>
        <w:t xml:space="preserve">Kazakhstan Almaty</w:t>
      </w:r>
      <w:r>
        <w:t xml:space="preserve"> </w:t>
      </w:r>
      <w:r>
        <w:t xml:space="preserve">occupies a unique position at the intersection of tradition and modernity. They are not merely performers but custodians of national memory and innovators of future narratives. Through their work in theater, cinema, and digital media, they articulate the complexities of life in this vibrant Central Asian city. As</w:t>
      </w:r>
      <w:r>
        <w:t xml:space="preserve"> </w:t>
      </w:r>
      <w:hyperlink w:anchor="Xa39a3ee5e6b4b0d3255bfef95601890afd80709">
        <w:r>
          <w:rPr>
            <w:rStyle w:val="Hyperlink"/>
            <w:iCs/>
            <w:i/>
          </w:rPr>
          <w:t xml:space="preserve">Kazakhstan Almaty</w:t>
        </w:r>
      </w:hyperlink>
      <w:r>
        <w:t xml:space="preserve"> </w:t>
      </w:r>
      <w:r>
        <w:t xml:space="preserve">continues to assert its place on the global stage, the contributions of these artists will remain central to understanding its evolving identity. The story of the actor here is one of resilience, creativity, and an unwavering commitment to truth in art.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Kazakhstan Almaty: A Cultural Tapestry</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