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Presence:</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Cultural</w:t>
      </w:r>
      <w:r>
        <w:t xml:space="preserve"> </w:t>
      </w:r>
      <w:r>
        <w:t xml:space="preserve">Landscape</w:t>
      </w:r>
      <w:r>
        <w:t xml:space="preserve"> </w:t>
      </w:r>
      <w:r>
        <w:t xml:space="preserve">of</w:t>
      </w:r>
      <w:r>
        <w:t xml:space="preserve"> </w:t>
      </w:r>
      <w:r>
        <w:t xml:space="preserve">Peru,</w:t>
      </w:r>
      <w:r>
        <w:t xml:space="preserve"> </w:t>
      </w:r>
      <w:r>
        <w:t xml:space="preserve">Lima</w:t>
      </w:r>
    </w:p>
    <w:bookmarkStart w:id="26" w:name="X81662e38138ebd81e5eb0c3cee3ae4fb66f1a29"/>
    <w:p>
      <w:pPr>
        <w:pStyle w:val="Heading1"/>
      </w:pPr>
      <w:r>
        <w:t xml:space="preserve">The Art of Presence: An Essay on the Actor in the Cultural Landscape of Peru, Lima</w:t>
      </w:r>
    </w:p>
    <w:p>
      <w:pPr>
        <w:pStyle w:val="FirstParagraph"/>
      </w:pPr>
      <w:r>
        <w:t xml:space="preserve">To understand the</w:t>
      </w:r>
      <w:r>
        <w:t xml:space="preserve"> </w:t>
      </w:r>
      <w:r>
        <w:rPr>
          <w:bCs/>
          <w:b/>
        </w:rPr>
        <w:t xml:space="preserve">Actor</w:t>
      </w:r>
      <w:r>
        <w:t xml:space="preserve"> </w:t>
      </w:r>
      <w:r>
        <w:t xml:space="preserve">within the context of</w:t>
      </w:r>
      <w:r>
        <w:t xml:space="preserve"> </w:t>
      </w:r>
      <w:r>
        <w:rPr>
          <w:bCs/>
          <w:b/>
        </w:rPr>
        <w:t xml:space="preserve">Lima, Peru</w:t>
      </w:r>
      <w:r>
        <w:t xml:space="preserve">, one must first look beyond the superficial glamour often associated with global cinema. In this coastal metropolis, which sits upon seven hills overlooking the Pacific Ocean and serves as the beating heart of a nation rich in pre-Columbian history and colonial heritage, acting is not merely a profession; it is a vital form of social documentation, cultural preservation, and political expression. The</w:t>
      </w:r>
      <w:r>
        <w:t xml:space="preserve"> </w:t>
      </w:r>
      <w:r>
        <w:rPr>
          <w:bCs/>
          <w:b/>
        </w:rPr>
        <w:t xml:space="preserve">Actor</w:t>
      </w:r>
      <w:r>
        <w:t xml:space="preserve"> </w:t>
      </w:r>
      <w:r>
        <w:t xml:space="preserve">in Lima operates at a complex intersection where indigenous identity meets Spanish colonization, where modern urban struggles collide with ancient spiritual traditions. This essay explores the multifaceted role of the</w:t>
      </w:r>
      <w:r>
        <w:t xml:space="preserve"> </w:t>
      </w:r>
      <w:r>
        <w:rPr>
          <w:bCs/>
          <w:b/>
        </w:rPr>
        <w:t xml:space="preserve">Actor</w:t>
      </w:r>
      <w:r>
        <w:t xml:space="preserve"> </w:t>
      </w:r>
      <w:r>
        <w:t xml:space="preserve">in Lima’s vibrant theater scene, the burgeoning film industry, and the broader socio-cultural fabric of Peru.</w:t>
      </w:r>
    </w:p>
    <w:bookmarkStart w:id="20" w:name="X044648af73b783f25b6c3194e479a5621ac3c12"/>
    <w:p>
      <w:pPr>
        <w:pStyle w:val="Heading2"/>
      </w:pPr>
      <w:r>
        <w:t xml:space="preserve">The Historical Foundation: Theater as a Mirror</w:t>
      </w:r>
    </w:p>
    <w:p>
      <w:pPr>
        <w:pStyle w:val="FirstParagraph"/>
      </w:pPr>
      <w:r>
        <w:t xml:space="preserve">Lima has long been recognized as one of the most important centers for theater in Latin America. Since its founding by Francisco Pizarro in 1535, Lima has served as a cultural hub where diverse influences merged. For centuries, the stage in Lima was dominated by European traditions, particularly Spanish and French plays that reflected colonial values. However, over time, the local</w:t>
      </w:r>
      <w:r>
        <w:t xml:space="preserve"> </w:t>
      </w:r>
      <w:r>
        <w:rPr>
          <w:bCs/>
          <w:b/>
        </w:rPr>
        <w:t xml:space="preserve">Actor</w:t>
      </w:r>
      <w:r>
        <w:t xml:space="preserve"> </w:t>
      </w:r>
      <w:r>
        <w:t xml:space="preserve">began to reclaim these spaces. The transformation from passive performers of foreign scripts to active creators of national narratives is a testament to the resilience of Peruvian identity.</w:t>
      </w:r>
    </w:p>
    <w:p>
      <w:pPr>
        <w:pStyle w:val="BodyText"/>
      </w:pPr>
      <w:r>
        <w:t xml:space="preserve">In the 20th century, particularly following the military governments and subsequent democratic transitions, theater in Lima became a potent tool for social critique. The</w:t>
      </w:r>
      <w:r>
        <w:t xml:space="preserve"> </w:t>
      </w:r>
      <w:r>
        <w:rPr>
          <w:bCs/>
          <w:b/>
        </w:rPr>
        <w:t xml:space="preserve">Actor</w:t>
      </w:r>
      <w:r>
        <w:t xml:space="preserve"> </w:t>
      </w:r>
      <w:r>
        <w:t xml:space="preserve">ceased to be just an entertainer and became a witness. Playwrights like Manuel Scorza and later, contemporary writers, provided scripts that demanded nuanced performances. These performances required the</w:t>
      </w:r>
      <w:r>
        <w:t xml:space="preserve"> </w:t>
      </w:r>
      <w:r>
        <w:rPr>
          <w:bCs/>
          <w:b/>
        </w:rPr>
        <w:t xml:space="preserve">Actor</w:t>
      </w:r>
      <w:r>
        <w:t xml:space="preserve"> </w:t>
      </w:r>
      <w:r>
        <w:t xml:space="preserve">to embody the struggles of the rural poor migrating to Lima, creating a tension between their Andean roots and their new urban reality in districts like Villa El Salvador or Comas. This duality is central to the Peruvian</w:t>
      </w:r>
      <w:r>
        <w:t xml:space="preserve"> </w:t>
      </w:r>
      <w:r>
        <w:rPr>
          <w:bCs/>
          <w:b/>
        </w:rPr>
        <w:t xml:space="preserve">Actor</w:t>
      </w:r>
      <w:r>
        <w:t xml:space="preserve">’s craft: they must navigate two worlds simultaneously, bridging the gap between the highlands and the coast.</w:t>
      </w:r>
    </w:p>
    <w:bookmarkEnd w:id="20"/>
    <w:bookmarkStart w:id="21" w:name="X6997a090299a287f20fd7bad581d6f80407dd91"/>
    <w:p>
      <w:pPr>
        <w:pStyle w:val="Heading2"/>
      </w:pPr>
      <w:r>
        <w:t xml:space="preserve">The Lima Stage: Institutional and Independent Scenes</w:t>
      </w:r>
    </w:p>
    <w:p>
      <w:pPr>
        <w:pStyle w:val="FirstParagraph"/>
      </w:pPr>
      <w:r>
        <w:t xml:space="preserve">In contemporary Lima, opportunities for an</w:t>
      </w:r>
      <w:r>
        <w:t xml:space="preserve"> </w:t>
      </w:r>
      <w:r>
        <w:rPr>
          <w:bCs/>
          <w:b/>
        </w:rPr>
        <w:t xml:space="preserve">Actor</w:t>
      </w:r>
      <w:r>
        <w:t xml:space="preserve">[1]</w:t>
      </w:r>
      <w:r>
        <w:t xml:space="preserve"> </w:t>
      </w:r>
      <w:r>
        <w:t xml:space="preserve">are divided into institutional theater and independent groups. Institutions such as the Teatro Municipal, La Cava, and the Gran Teatro Nacional provide resources but often lean toward classical or commercial works. However, it is in the independent scene that the true spirit of Peruvian acting thrives.</w:t>
      </w:r>
    </w:p>
    <w:p>
      <w:pPr>
        <w:pStyle w:val="BodyText"/>
      </w:pPr>
      <w:r>
        <w:t xml:space="preserve">The independent theater movement in Lima has given rise to experimental forms that challenge traditional aesthetics. Here, the</w:t>
      </w:r>
      <w:r>
        <w:t xml:space="preserve"> </w:t>
      </w:r>
      <w:r>
        <w:rPr>
          <w:bCs/>
          <w:b/>
        </w:rPr>
        <w:t xml:space="preserve">Actor</w:t>
      </w:r>
      <w:r>
        <w:t xml:space="preserve"> </w:t>
      </w:r>
      <w:r>
        <w:t xml:space="preserve">employs physical theater, devised performance, and multimedia elements to address pressing issues such as corruption, gender violence, and environmental degradation. For instance, recent productions have tackled the legacy of the internal conflict in Peru (1980-2000), a topic once too sensitive for public discourse. The</w:t>
      </w:r>
      <w:r>
        <w:t xml:space="preserve"> </w:t>
      </w:r>
      <w:r>
        <w:rPr>
          <w:bCs/>
          <w:b/>
        </w:rPr>
        <w:t xml:space="preserve">Actor</w:t>
      </w:r>
      <w:r>
        <w:t xml:space="preserve"> </w:t>
      </w:r>
      <w:r>
        <w:t xml:space="preserve">plays a crucial role in this process of collective healing and memory preservation. By embodying victims, perpetrators, or bystanders with empathy and complexity, Lima’s performers help society confront its traumatic past without succumbing to nihilism.</w:t>
      </w:r>
    </w:p>
    <w:bookmarkEnd w:id="21"/>
    <w:bookmarkStart w:id="22" w:name="X5e0e7327472d1dcc1a10ab7a8b006464303121c"/>
    <w:p>
      <w:pPr>
        <w:pStyle w:val="Heading2"/>
      </w:pPr>
      <w:r>
        <w:t xml:space="preserve">The Rise of Cinema: From Marginalization to International Acclaim</w:t>
      </w:r>
    </w:p>
    <w:p>
      <w:pPr>
        <w:pStyle w:val="FirstParagraph"/>
      </w:pPr>
      <w:r>
        <w:t xml:space="preserve">While theater has deep roots in Lima, cinema has historically struggled for funding and visibility. However, the last two decades have witnessed a renaissance in Peruvian film, largely driven by new waves of directors who collaborate closely with local talent. For the</w:t>
      </w:r>
      <w:r>
        <w:t xml:space="preserve"> </w:t>
      </w:r>
      <w:r>
        <w:rPr>
          <w:bCs/>
          <w:b/>
        </w:rPr>
        <w:t xml:space="preserve">Actor</w:t>
      </w:r>
      <w:r>
        <w:t xml:space="preserve">, this cinematic boom represents both an opportunity and a challenge. International recognition brings prestige but also risks exoticizing Peruvian culture for foreign audiences.</w:t>
      </w:r>
    </w:p>
    <w:p>
      <w:pPr>
        <w:pStyle w:val="BodyText"/>
      </w:pPr>
      <w:r>
        <w:t xml:space="preserve">Acclaimed films set in Lima have highlighted the city’s stark contrasts: the luxury of Miraflores versus the poverty of Callao or San Juan de Lurigancho. In these narratives, the</w:t>
      </w:r>
      <w:r>
        <w:t xml:space="preserve"> </w:t>
      </w:r>
      <w:r>
        <w:rPr>
          <w:bCs/>
          <w:b/>
        </w:rPr>
        <w:t xml:space="preserve">Actor</w:t>
      </w:r>
      <w:r>
        <w:t xml:space="preserve"> </w:t>
      </w:r>
      <w:r>
        <w:t xml:space="preserve">must possess a raw authenticity that resonates with local viewers while remaining accessible to international critics. The success of actors in films such as "La Teta Asustada" (The Worried Breast) or "Bajo la Carne" demonstrates that Lima’s performers can carry emotional weight without relying on stereotypes. They are no longer just supporting players in a global narrative; they are the protagonists of their own stories.</w:t>
      </w:r>
    </w:p>
    <w:bookmarkEnd w:id="22"/>
    <w:bookmarkStart w:id="23" w:name="Xe74c877cbc4a81a684ccaaccb14cfd105fe15b1"/>
    <w:p>
      <w:pPr>
        <w:pStyle w:val="Heading2"/>
      </w:pPr>
      <w:r>
        <w:t xml:space="preserve">The Social Impact: Acting as Civic Engagement</w:t>
      </w:r>
    </w:p>
    <w:p>
      <w:pPr>
        <w:pStyle w:val="FirstParagraph"/>
      </w:pPr>
      <w:r>
        <w:t xml:space="preserve">Beyond artistic endeavors, the</w:t>
      </w:r>
      <w:r>
        <w:t xml:space="preserve"> </w:t>
      </w:r>
      <w:r>
        <w:rPr>
          <w:bCs/>
          <w:b/>
        </w:rPr>
        <w:t xml:space="preserve">Actor</w:t>
      </w:r>
      <w:r>
        <w:t xml:space="preserve"> </w:t>
      </w:r>
      <w:r>
        <w:t xml:space="preserve">in Lima increasingly engages with civic initiatives. Theater for development and community theater projects are prevalent in peripheral districts. In these contexts, the</w:t>
      </w:r>
      <w:r>
        <w:t xml:space="preserve"> </w:t>
      </w:r>
      <w:r>
        <w:rPr>
          <w:bCs/>
          <w:b/>
        </w:rPr>
        <w:t xml:space="preserve">Actor</w:t>
      </w:r>
      <w:r>
        <w:t xml:space="preserve"> </w:t>
      </w:r>
      <w:r>
        <w:t xml:space="preserve">acts as a facilitator, using drama techniques to empower marginalized communities to voice their concerns. Whether addressing environmental hazards in industrial zones or advocating for indigenous rights, the Peruvian</w:t>
      </w:r>
      <w:r>
        <w:t xml:space="preserve"> </w:t>
      </w:r>
      <w:r>
        <w:rPr>
          <w:bCs/>
          <w:b/>
        </w:rPr>
        <w:t xml:space="preserve">Actor</w:t>
      </w:r>
      <w:r>
        <w:t xml:space="preserve"> </w:t>
      </w:r>
      <w:r>
        <w:t xml:space="preserve">leverages their platform for social justice.</w:t>
      </w:r>
    </w:p>
    <w:p>
      <w:pPr>
        <w:pStyle w:val="BodyText"/>
      </w:pPr>
      <w:r>
        <w:t xml:space="preserve">This civic engagement reflects a broader trend in Peru where art is inseparable from politics. The</w:t>
      </w:r>
      <w:r>
        <w:t xml:space="preserve"> </w:t>
      </w:r>
      <w:r>
        <w:rPr>
          <w:bCs/>
          <w:b/>
        </w:rPr>
        <w:t xml:space="preserve">Actor</w:t>
      </w:r>
      <w:r>
        <w:t xml:space="preserve"> </w:t>
      </w:r>
      <w:r>
        <w:t xml:space="preserve">understands that their performance space extends beyond the proscenium arch to the streets, plazas, and digital platforms of Lima. They are educators, activists, and cultural ambassadors who shape public opinion through storytelling.</w:t>
      </w:r>
    </w:p>
    <w:bookmarkEnd w:id="23"/>
    <w:bookmarkStart w:id="24" w:name="challenges-and-future-prospects"/>
    <w:p>
      <w:pPr>
        <w:pStyle w:val="Heading2"/>
      </w:pPr>
      <w:r>
        <w:t xml:space="preserve">Challenges and Future Prospects</w:t>
      </w:r>
    </w:p>
    <w:p>
      <w:pPr>
        <w:pStyle w:val="FirstParagraph"/>
      </w:pPr>
      <w:r>
        <w:t xml:space="preserve">Despite these successes, the</w:t>
      </w:r>
      <w:r>
        <w:t xml:space="preserve"> </w:t>
      </w:r>
      <w:r>
        <w:rPr>
          <w:bCs/>
          <w:b/>
        </w:rPr>
        <w:t xml:space="preserve">Actor</w:t>
      </w:r>
      <w:r>
        <w:t xml:space="preserve">[1]</w:t>
      </w:r>
      <w:r>
        <w:t xml:space="preserve"> </w:t>
      </w:r>
      <w:r>
        <w:t xml:space="preserve">in Lima faces significant challenges. Economic instability often limits access to training and production resources. Additionally, there is a persistent need to professionalize labor rights within the arts sector, ensuring fair compensation and protection against exploitation. Furthermore, while Lima dominates the cultural scene, there is a growing call for greater representation of actors from other regions of Peru in national productions.</w:t>
      </w:r>
    </w:p>
    <w:p>
      <w:pPr>
        <w:pStyle w:val="BodyText"/>
      </w:pPr>
      <w:r>
        <w:t xml:space="preserve">Looking forward, technology offers new avenues for performance. Virtual reality and streaming services are expanding the reach of Peruvian stories globally. The modern</w:t>
      </w:r>
      <w:r>
        <w:t xml:space="preserve"> </w:t>
      </w:r>
      <w:r>
        <w:rPr>
          <w:bCs/>
          <w:b/>
        </w:rPr>
        <w:t xml:space="preserve">Actor</w:t>
      </w:r>
      <w:r>
        <w:t xml:space="preserve">[1]</w:t>
      </w:r>
      <w:r>
        <w:t xml:space="preserve"> </w:t>
      </w:r>
      <w:r>
        <w:t xml:space="preserve">in Lima must be adaptable, mastering both classical techniques and digital literacy to remain relevant.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Actor</w:t>
      </w:r>
      <w:r>
        <w:t xml:space="preserve">[1]</w:t>
      </w:r>
      <w:r>
        <w:t xml:space="preserve"> </w:t>
      </w:r>
      <w:r>
        <w:t xml:space="preserve">in Peru’s capital is a figure of profound cultural significance. They are keepers of memory, critics of power, and builders of community. Through their work in theater and cinema, they articulate the complexities of being Peruvian in a globalized world. As Lima continues to evolve as a megacity facing modern challenges, the role of the</w:t>
      </w:r>
      <w:r>
        <w:t xml:space="preserve"> </w:t>
      </w:r>
      <w:r>
        <w:rPr>
          <w:bCs/>
          <w:b/>
        </w:rPr>
        <w:t xml:space="preserve">Actor</w:t>
      </w:r>
      <w:r>
        <w:t xml:space="preserve">[1]</w:t>
      </w:r>
      <w:r>
        <w:t xml:space="preserve"> </w:t>
      </w:r>
      <w:r>
        <w:t xml:space="preserve">will remain indispensable. They provide not just entertainment, but a mirror in which Peruvians can see themselves clearly—with all their flaws, beauties, histories, and hopes. The stage in Lima is not merely a place of escape; it is a arena for truth-telling, and the</w:t>
      </w:r>
      <w:r>
        <w:t xml:space="preserve"> </w:t>
      </w:r>
      <w:r>
        <w:rPr>
          <w:bCs/>
          <w:b/>
        </w:rPr>
        <w:t xml:space="preserve">Actor</w:t>
      </w:r>
      <w:r>
        <w:t xml:space="preserve">[1]</w:t>
      </w:r>
      <w:r>
        <w:t xml:space="preserve"> </w:t>
      </w:r>
      <w:r>
        <w:t xml:space="preserve">is its most essential voice.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Presence: An Essay on the Actor in the Cultural Landscape of Peru, Lima</dc:title>
  <dc:creator/>
  <cp:keywords/>
  <dcterms:created xsi:type="dcterms:W3CDTF">2026-07-29T12:02:15Z</dcterms:created>
  <dcterms:modified xsi:type="dcterms:W3CDTF">2026-07-29T12:02:15Z</dcterms:modified>
</cp:coreProperties>
</file>

<file path=docProps/custom.xml><?xml version="1.0" encoding="utf-8"?>
<Properties xmlns="http://schemas.openxmlformats.org/officeDocument/2006/custom-properties" xmlns:vt="http://schemas.openxmlformats.org/officeDocument/2006/docPropsVTypes"/>
</file>