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Turkey</w:t>
      </w:r>
      <w:r>
        <w:t xml:space="preserve"> </w:t>
      </w:r>
      <w:r>
        <w:t xml:space="preserve">Ankara</w:t>
      </w:r>
    </w:p>
    <w:bookmarkStart w:id="25" w:name="X931630671697154de1c204324ac71341be3a216"/>
    <w:p>
      <w:pPr>
        <w:pStyle w:val="Heading1"/>
      </w:pPr>
      <w:r>
        <w:t xml:space="preserve">The Resonant Stage: The Role of the Actor in Turkey Ankara</w:t>
      </w:r>
    </w:p>
    <w:p>
      <w:pPr>
        <w:pStyle w:val="FirstParagraph"/>
      </w:pPr>
      <w:r>
        <w:t xml:space="preserve">In the grand tapestry of performing arts, few figures are as pivotal, yet as complex, as the actor. To understand the essence of an actor is to understand humanity itself—its contradictions, its triumphs, and its quiet struggles. However, when we anchor this universal role within a specific geographic and cultural context—the capital city of Turkey Ankara—we find a unique narrative unfolding. Ankara is not merely a political hub; it is the beating heart of Turkey’s intellectual and artistic life. Here, the actor does not just recite lines; they navigate a rich historical current, bridging Ottoman traditions with modern secularism, all under the watchful eyes of both domestic audiences and international critics.</w:t>
      </w:r>
    </w:p>
    <w:p>
      <w:pPr>
        <w:pStyle w:val="BodyText"/>
      </w:pPr>
      <w:r>
        <w:t xml:space="preserve">The concept of an essay on the actor in this context requires us to look beyond mere entertainment. In Turkey Ankara, acting is a disciplined craft that serves as a mirror to society. The capital city has historically been home to some of Turkey's most prestigious institutions, including Hacettepe University’s State Conservatory and the Ankara State Theatre. These institutions have shaped generations of actors who view their profession not just as a job, but as a civic duty. In Ankara, the actor is often seen as an educator and a commentator on social issues. The plays staged here frequently tackle themes relevant to Turkish society: identity, migration, gender roles, and political reform.</w:t>
      </w:r>
    </w:p>
    <w:bookmarkStart w:id="20" w:name="the-historical-weight-of-ankaras-stage"/>
    <w:p>
      <w:pPr>
        <w:pStyle w:val="Heading2"/>
      </w:pPr>
      <w:r>
        <w:t xml:space="preserve">The Historical Weight of Ankara’s Stage</w:t>
      </w:r>
    </w:p>
    <w:p>
      <w:pPr>
        <w:pStyle w:val="FirstParagraph"/>
      </w:pPr>
      <w:r>
        <w:t xml:space="preserve">To write about the actor in Turkey Ankara is to acknowledge the weight of history. Since the establishment of the Republic in 1923, Ankara was intended to be a showcase for modernity and Western-style democracy. The theatre became one of the primary vehicles for this cultural transformation. Early actors in Ankara were pioneers, experimenting with new forms of expression that broke away from traditional folk performances and Karagöz shadow plays. This historical context imbues every performance in the capital with a sense of gravity.</w:t>
      </w:r>
    </w:p>
    <w:p>
      <w:pPr>
        <w:pStyle w:val="BodyText"/>
      </w:pPr>
      <w:r>
        <w:t xml:space="preserve">Unlike Istanbul, which is often associated with tourism and commercial entertainment, Ankara’s theatre scene is deeply academic and politically engaged. The actor working in this environment must possess a sharp intellect alongside emotional depth. They are expected to deconstruct complex scripts that may critique government policies or explore philosophical questions about the Turkish identity. For instance, during times of political tension in recent years, many actors in Ankara have found themselves at the center of public debate, using their platforms to advocate for artistic freedom and human rights.</w:t>
      </w:r>
    </w:p>
    <w:bookmarkEnd w:id="20"/>
    <w:bookmarkStart w:id="21" w:name="the-methodology-training-and-discipline"/>
    <w:p>
      <w:pPr>
        <w:pStyle w:val="Heading2"/>
      </w:pPr>
      <w:r>
        <w:t xml:space="preserve">The Methodology: Training and Discipline</w:t>
      </w:r>
    </w:p>
    <w:p>
      <w:pPr>
        <w:pStyle w:val="FirstParagraph"/>
      </w:pPr>
      <w:r>
        <w:t xml:space="preserve">The training of an actor in Turkey Ankara is rigorous. The curriculum at the leading conservatories emphasizes both classical theatre techniques and contemporary methods. Students are often required to master not only their native language but also foreign languages such as German, French, or English, reflecting the international nature of modern theatre collaborations. This linguistic versatility allows actors from Ankara to work in Europe and beyond, bringing a distinct Mediterranean sensibility to global stages.</w:t>
      </w:r>
    </w:p>
    <w:p>
      <w:pPr>
        <w:pStyle w:val="BodyText"/>
      </w:pPr>
      <w:r>
        <w:t xml:space="preserve">Furthermore, the physicality of acting in this region is influenced by traditional folk dances and rituals. Many performances incorporate elements of Semah or Whirling Dervish movements, grounding the actor’s performance in a spiritual and cultural heritage. This blend of classical Western acting theory with indigenous Turkish movement creates a unique style that is instantly recognizable as originating from Turkey Ankara. The actor must be physically resilient, capable of sustaining long rehearsals while maintaining emotional authenticity.</w:t>
      </w:r>
    </w:p>
    <w:bookmarkEnd w:id="21"/>
    <w:bookmarkStart w:id="22" w:name="X6e63953aab43bfd9978a7a3ad5028c463adad50"/>
    <w:p>
      <w:pPr>
        <w:pStyle w:val="Heading2"/>
      </w:pPr>
      <w:r>
        <w:t xml:space="preserve">The Contemporary Landscape: Film and Digital Media</w:t>
      </w:r>
    </w:p>
    <w:p>
      <w:pPr>
        <w:pStyle w:val="FirstParagraph"/>
      </w:pPr>
      <w:r>
        <w:t xml:space="preserve">While traditional theatre remains strong in the capital, the modern actor in Turkey Ankara also thrives in television and film. Ankara has become a significant production hub, attracting major Turkish series that explore historical epics or contemporary dramas. Actors here are increasingly versatile, transitioning seamlessly between stage and screen. The demand for high-quality acting has risen due to increased competition from international streaming platforms.</w:t>
      </w:r>
    </w:p>
    <w:p>
      <w:pPr>
        <w:pStyle w:val="BodyText"/>
      </w:pPr>
      <w:r>
        <w:t xml:space="preserve">"The actor in Ankara stands at the crossroads of East and West, tradition and modernity. Every role they play is a negotiation between these forces."</w:t>
      </w:r>
      <w:r>
        <w:t xml:space="preserve"> </w:t>
      </w:r>
      <w:r>
        <w:t xml:space="preserve">- A Theatrical Critic from Central Anatolia</w:t>
      </w:r>
    </w:p>
    <w:p>
      <w:pPr>
        <w:pStyle w:val="BodyText"/>
      </w:pPr>
      <w:r>
        <w:t xml:space="preserve">This digital shift has also changed how actors interact with their audience. Social media has become an extension of the stage, where actors share behind-the-scenes insights and engage in public discourse. In Turkey Ankara, this transparency is crucial; audiences expect authenticity from the performers they admire. The actor is no longer a distant figure on a pedestal but a relatable individual who participates in the cultural conversations of the day.</w:t>
      </w:r>
    </w:p>
    <w:bookmarkEnd w:id="22"/>
    <w:bookmarkStart w:id="23" w:name="Xcd6e2d9e4da7ebe060c0166e31378f95b8fd09e"/>
    <w:p>
      <w:pPr>
        <w:pStyle w:val="Heading2"/>
      </w:pPr>
      <w:r>
        <w:t xml:space="preserve">Cultural Impact and Social Responsibility</w:t>
      </w:r>
    </w:p>
    <w:p>
      <w:pPr>
        <w:pStyle w:val="FirstParagraph"/>
      </w:pPr>
      <w:r>
        <w:t xml:space="preserve">The essay on the actor in Turkey Ankara must conclude with an examination of social responsibility. In many Turkish cities, actors are viewed as role models. In Ankara, however, they are often seen as intellectual leaders. Their performances can influence public opinion and spark necessary dialogues about sensitive topics such as secularism, religious conservatism, and minority rights.</w:t>
      </w:r>
    </w:p>
    <w:p>
      <w:pPr>
        <w:pStyle w:val="BodyText"/>
      </w:pPr>
      <w:r>
        <w:t xml:space="preserve">Moreover, the economic impact of the acting profession in Ankara extends beyond ticket sales. Theatre productions support artisans who build costumes and sets, musicians who compose original scores, and technicians who manage lighting and sound. Thus, the actor is a linchpin in a broader creative ecosystem. When an actor succeeds in Turkey Ankara, they contribute to the city’s reputation as a cultural capital of Central Anatolia.</w:t>
      </w:r>
    </w:p>
    <w:bookmarkEnd w:id="23"/>
    <w:bookmarkStart w:id="24" w:name="conclusion"/>
    <w:p>
      <w:pPr>
        <w:pStyle w:val="Heading2"/>
      </w:pPr>
      <w:r>
        <w:t xml:space="preserve">Conclusion</w:t>
      </w:r>
    </w:p>
    <w:p>
      <w:pPr>
        <w:pStyle w:val="FirstParagraph"/>
      </w:pPr>
      <w:r>
        <w:t xml:space="preserve">In conclusion, the actor in Turkey Ankara occupies a unique and vital position in society. They are custodians of history, innovators of form, and voice for social change. Through rigorous training and deep cultural engagement, they embody the complexities of Turkish life. Whether performing on a historic stage or through the lens of a camera, they tell stories that resonate with both local audiences and international viewers. The artistry displayed in Ankara is not just about performance; it is about preservation, innovation, and connection. As Turkey continues to evolve, so too will its actors, adapting to new challenges while remaining rooted in the rich soil of their cultural heritage. To study the actor in this context is to understand the soul of a nation striving for balance between its past and its future.</w:t>
      </w:r>
    </w:p>
    <w:p>
      <w:pPr>
        <w:pStyle w:val="BodyText"/>
      </w:pPr>
      <w:r>
        <w:rPr>
          <w:iCs/>
          <w:i/>
        </w:rPr>
        <w:t xml:space="preserve">Document prepared for educational purposes regarding Arts &amp; Culture in Turkey Ankara.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Essay on the Actor in Turkey Ankara</dc:title>
  <dc:creator/>
  <dc:language>en</dc:language>
  <cp:keywords/>
  <dcterms:created xsi:type="dcterms:W3CDTF">2026-07-29T02:42:41Z</dcterms:created>
  <dcterms:modified xsi:type="dcterms:W3CDTF">2026-07-29T02:42:41Z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