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Exploring</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f535c3f8b383ca551860358b358e9baaff8289d"/>
    <w:p>
      <w:pPr>
        <w:pStyle w:val="Heading1"/>
      </w:pPr>
      <w:r>
        <w:t xml:space="preserve">The Art of Presence: Exploring the Actor in United States Miami</w:t>
      </w:r>
    </w:p>
    <w:p>
      <w:pPr>
        <w:pStyle w:val="FirstParagraph"/>
      </w:pPr>
      <w:r>
        <w:t xml:space="preserve">In the vast and intricate tapestry of global entertainment, few locations possess as much kinetic energy and cultural specificity as United States Miami. This city is not merely a backdrop; it is a character in its own right, pulsating with humidity, neon lights, international flair, and an relentless pursuit of image. Within this vibrant ecosystem stands the</w:t>
      </w:r>
      <w:r>
        <w:t xml:space="preserve"> </w:t>
      </w:r>
      <w:r>
        <w:rPr>
          <w:bCs/>
          <w:b/>
        </w:rPr>
        <w:t xml:space="preserve">Actor</w:t>
      </w:r>
      <w:r>
        <w:t xml:space="preserve">, a professional who must navigate the unique demands of portraying humanity amidst one of the most stylized environments on Earth. The intersection of craft and location creates a distinct narrative landscape where the</w:t>
      </w:r>
      <w:r>
        <w:t xml:space="preserve"> </w:t>
      </w:r>
      <w:r>
        <w:rPr>
          <w:iCs/>
          <w:i/>
        </w:rPr>
        <w:t xml:space="preserve">Actor</w:t>
      </w:r>
      <w:r>
        <w:t xml:space="preserve"> </w:t>
      </w:r>
      <w:r>
        <w:t xml:space="preserve">in United States Miami must adapt, evolve, and deliver performances that resonate with both local authenticity and global appeal.</w:t>
      </w:r>
    </w:p>
    <w:bookmarkStart w:id="20" w:name="X95f6d804e8f3c672e229d51867eb059684fbd09"/>
    <w:p>
      <w:pPr>
        <w:pStyle w:val="Heading2"/>
      </w:pPr>
      <w:r>
        <w:t xml:space="preserve">The Unique Atmosphere of Miami as a Stage</w:t>
      </w:r>
    </w:p>
    <w:p>
      <w:pPr>
        <w:pStyle w:val="FirstParagraph"/>
      </w:pPr>
      <w:r>
        <w:t xml:space="preserve">To understand the role of an actor in this specific locale, one must first appreciate the environment. Miami is often described through hyperbole: it is bright, loud, fast-paced, and visually saturated. For an</w:t>
      </w:r>
      <w:r>
        <w:t xml:space="preserve"> </w:t>
      </w:r>
      <w:r>
        <w:rPr>
          <w:bCs/>
          <w:b/>
        </w:rPr>
        <w:t xml:space="preserve">Actor</w:t>
      </w:r>
      <w:r>
        <w:t xml:space="preserve">, this presents both a challenge and an opportunity. The natural lighting here is intense, reflecting off glass skyscrapers and white sand beaches. The soundscape is a mix of heavy traffic on I-95, the distant rumble of cruise ships in Biscayne Bay, and the rhythmic thump of Latin music from open-air clubs. An</w:t>
      </w:r>
    </w:p>
    <w:p>
      <w:pPr>
        <w:pStyle w:val="BodyText"/>
      </w:pPr>
      <w:r>
        <w:t xml:space="preserve">Actor working in United States Miami cannot ignore this sensory overload; they must integrate it into their performance.</w:t>
      </w:r>
    </w:p>
    <w:p>
      <w:pPr>
        <w:pStyle w:val="BodyText"/>
      </w:pPr>
      <w:r>
        <w:t xml:space="preserve">The aesthetic of Miami is heavily influenced by its Art Deco heritage and its modern, luxurious skyline. This duality mirrors the internal conflicts many characters face in local productions. The past lies preserved in pastel-colored buildings on Ocean Drive, while the future looms in high-rise condos filled with international capital. An</w:t>
      </w:r>
      <w:r>
        <w:t xml:space="preserve"> </w:t>
      </w:r>
      <w:r>
        <w:rPr>
          <w:bCs/>
          <w:b/>
        </w:rPr>
        <w:t xml:space="preserve">Actor</w:t>
      </w:r>
      <w:r>
        <w:t xml:space="preserve"> </w:t>
      </w:r>
      <w:r>
        <w:t xml:space="preserve">tasked with representing this dichotomy must master a specific kind of tension—between nostalgia and ambition, between public persona and private reality.</w:t>
      </w:r>
    </w:p>
    <w:bookmarkEnd w:id="20"/>
    <w:bookmarkStart w:id="21" w:name="cultural-diversity-and-linguistic-nuance"/>
    <w:p>
      <w:pPr>
        <w:pStyle w:val="Heading2"/>
      </w:pPr>
      <w:r>
        <w:t xml:space="preserve">Cultural Diversity and Linguistic Nuance</w:t>
      </w:r>
    </w:p>
    <w:p>
      <w:pPr>
        <w:pStyle w:val="FirstParagraph"/>
      </w:pPr>
      <w:r>
        <w:t xml:space="preserve">Miami is arguably the most international city in the continental United States. It serves as a gateway to Latin America, creating a unique cultural melting pot that directly impacts casting and performance. The</w:t>
      </w:r>
      <w:r>
        <w:t xml:space="preserve"> </w:t>
      </w:r>
      <w:r>
        <w:rPr>
          <w:bCs/>
          <w:b/>
        </w:rPr>
        <w:t xml:space="preserve">Actor</w:t>
      </w:r>
      <w:r>
        <w:t xml:space="preserve"> </w:t>
      </w:r>
      <w:r>
        <w:t xml:space="preserve">in United States Miami often finds themselves working in multilingual environments. Spanish is not just a second language here; it is often the first or equal partner to English in daily commerce and social interaction.</w:t>
      </w:r>
    </w:p>
    <w:p>
      <w:pPr>
        <w:pStyle w:val="BodyText"/>
      </w:pPr>
      <w:r>
        <w:t xml:space="preserve">This linguistic diversity demands versatility from the professional performer. An</w:t>
      </w:r>
      <w:r>
        <w:t xml:space="preserve"> </w:t>
      </w:r>
      <w:r>
        <w:rPr>
          <w:iCs/>
          <w:i/>
        </w:rPr>
        <w:t xml:space="preserve">Actor</w:t>
      </w:r>
      <w:r>
        <w:t xml:space="preserve"> </w:t>
      </w:r>
      <w:r>
        <w:t xml:space="preserve">may be required to code-switch seamlessly between English, Spanish, and even Creole or Portuguese depending on the project. This is not merely a technical skill but an emotional one. The way a character speaks reflects their heritage, their social status, and their connection to the community. For instance, portraying a character in Little Havana requires a deep understanding of Cuban-American history and dialect nuances that differ significantly from those in Hialeah or Coral Gables. The</w:t>
      </w:r>
      <w:r>
        <w:t xml:space="preserve"> </w:t>
      </w:r>
      <w:r>
        <w:rPr>
          <w:bCs/>
          <w:b/>
        </w:rPr>
        <w:t xml:space="preserve">Actor</w:t>
      </w:r>
      <w:r>
        <w:t xml:space="preserve"> </w:t>
      </w:r>
      <w:r>
        <w:t xml:space="preserve">must be culturally competent, respecting the origins of the stories being told while bringing universal human truths to life.</w:t>
      </w:r>
    </w:p>
    <w:bookmarkEnd w:id="21"/>
    <w:bookmarkStart w:id="22" w:name="X7027b3a202129053aa618c081e8648f981ac45c"/>
    <w:p>
      <w:pPr>
        <w:pStyle w:val="Heading2"/>
      </w:pPr>
      <w:r>
        <w:t xml:space="preserve">The Impact of Tourism and Image Consciousness</w:t>
      </w:r>
    </w:p>
    <w:p>
      <w:pPr>
        <w:pStyle w:val="FirstParagraph"/>
      </w:pPr>
      <w:r>
        <w:t xml:space="preserve">Miami is a global capital of tourism and luxury branding. Consequently, there is a pervasive culture of image-consciousness that permeates social interactions and artistic expressions. For the</w:t>
      </w:r>
      <w:r>
        <w:t xml:space="preserve"> </w:t>
      </w:r>
      <w:r>
        <w:rPr>
          <w:bCs/>
          <w:b/>
        </w:rPr>
        <w:t xml:space="preserve">Actor</w:t>
      </w:r>
      <w:r>
        <w:t xml:space="preserve">, this creates a specific type of performance challenge: portraying authenticity in a world obsessed with appearance. Whether playing in theater, independent film, or major studio productions shot on location, the performer must find moments of raw vulnerability amidst settings designed for glamour.</w:t>
      </w:r>
    </w:p>
    <w:p>
      <w:pPr>
        <w:pStyle w:val="BodyText"/>
      </w:pPr>
      <w:r>
        <w:t xml:space="preserve">In many scripts set in United States Miami, characters are often defined by their success or their failure to achieve it within this high-stakes environment. The</w:t>
      </w:r>
      <w:r>
        <w:t xml:space="preserve"> </w:t>
      </w:r>
      <w:r>
        <w:rPr>
          <w:iCs/>
          <w:i/>
        </w:rPr>
        <w:t xml:space="preserve">Actor</w:t>
      </w:r>
      <w:r>
        <w:t xml:space="preserve"> </w:t>
      </w:r>
      <w:r>
        <w:t xml:space="preserve">plays with these themes of aspiration and disillusionment. The contrast between the glittering facade of South Beach and the gritty realities of outer neighborhoods provides rich soil for dramatic exploration. A skilled performer can highlight how the pressure to maintain an image affects mental health, relationships, and moral choices, offering audiences a critique that goes beyond surface-level entertainment.</w:t>
      </w:r>
    </w:p>
    <w:bookmarkEnd w:id="22"/>
    <w:bookmarkStart w:id="23" w:name="X434747cff7703d3d248d97cdd7281615119b129"/>
    <w:p>
      <w:pPr>
        <w:pStyle w:val="Heading2"/>
      </w:pPr>
      <w:r>
        <w:t xml:space="preserve">The Role of Theater and Independent Cinema</w:t>
      </w:r>
    </w:p>
    <w:p>
      <w:pPr>
        <w:pStyle w:val="FirstParagraph"/>
      </w:pPr>
      <w:r>
        <w:t xml:space="preserve">While Hollywood dominates global conversation, United States Miami boasts a thriving independent film scene and robust theater community. Institutions like the New World School of the Arts and various local theaters provide crucibles for emerging talent. Here, the definition of an</w:t>
      </w:r>
      <w:r>
        <w:t xml:space="preserve"> </w:t>
      </w:r>
      <w:r>
        <w:rPr>
          <w:bCs/>
          <w:b/>
        </w:rPr>
        <w:t xml:space="preserve">Actor</w:t>
      </w:r>
      <w:r>
        <w:t xml:space="preserve"> </w:t>
      </w:r>
      <w:r>
        <w:t xml:space="preserve">is tested in more experimental formats. Improvisation, devised theater, and avant-garde performances are common.</w:t>
      </w:r>
    </w:p>
    <w:p>
      <w:pPr>
        <w:pStyle w:val="BodyText"/>
      </w:pPr>
      <w:r>
        <w:t xml:space="preserve">This environment allows the</w:t>
      </w:r>
      <w:r>
        <w:t xml:space="preserve"> </w:t>
      </w:r>
      <w:r>
        <w:rPr>
          <w:iCs/>
          <w:i/>
        </w:rPr>
        <w:t xml:space="preserve">Actor</w:t>
      </w:r>
      <w:r>
        <w:t xml:space="preserve"> </w:t>
      </w:r>
      <w:r>
        <w:t xml:space="preserve">to take risks that might be deemed too commercial or niche for larger markets. They explore stories of immigration, identity politics, and climate change—issues particularly relevant to a city facing rising sea levels. By engaging with these topical themes, the Miami actor contributes to a socially conscious body of work that challenges audiences to think critically about their surroundings.</w:t>
      </w:r>
    </w:p>
    <w:bookmarkEnd w:id="23"/>
    <w:bookmarkStart w:id="24" w:name="X03b523cb6ab00af994fad18d37c86023924589c"/>
    <w:p>
      <w:pPr>
        <w:pStyle w:val="Heading2"/>
      </w:pPr>
      <w:r>
        <w:t xml:space="preserve">Conclusion: The Enduring Power of Storytelling</w:t>
      </w:r>
    </w:p>
    <w:p>
      <w:pPr>
        <w:pStyle w:val="FirstParagraph"/>
      </w:pPr>
      <w:r>
        <w:t xml:space="preserve">In conclusion, the experience of being an</w:t>
      </w:r>
      <w:r>
        <w:t xml:space="preserve"> </w:t>
      </w:r>
      <w:r>
        <w:rPr>
          <w:bCs/>
          <w:b/>
        </w:rPr>
        <w:t xml:space="preserve">Actor</w:t>
      </w:r>
      <w:r>
        <w:t xml:space="preserve"> </w:t>
      </w:r>
      <w:r>
        <w:t xml:space="preserve">in United States Miami is a multifaceted journey through culture, language, and visual spectacle. It requires resilience, adaptability, and profound empathy. The city’s unique energy fuels performances that are vibrant and dynamic. From the historic theaters to the sun-drenched locations along the coast, every space offers a new canvas for storytelling.</w:t>
      </w:r>
    </w:p>
    <w:p>
      <w:pPr>
        <w:pStyle w:val="BodyText"/>
      </w:pPr>
      <w:r>
        <w:t xml:space="preserve">As global media continues to seek diverse voices and authentic settings, United States Miami stands at a forefront of this movement. The</w:t>
      </w:r>
      <w:r>
        <w:t xml:space="preserve"> </w:t>
      </w:r>
      <w:r>
        <w:rPr>
          <w:iCs/>
          <w:i/>
        </w:rPr>
        <w:t xml:space="preserve">Actor</w:t>
      </w:r>
      <w:r>
        <w:t xml:space="preserve"> </w:t>
      </w:r>
      <w:r>
        <w:t xml:space="preserve">here is not just performing lines; they are embodying the spirit of a city that never sleeps, constantly reinventing itself yet deeply rooted in its traditions. Through their work, they bridge cultures, challenge perceptions, and entertain millions. The future of acting in this region looks bright, promising new stories that will resonate far beyond the borders of Florida.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Exploring the Actor in United States Miami</dc:title>
  <dc:creator/>
  <dc:language>en</dc:language>
  <cp:keywords/>
  <dcterms:created xsi:type="dcterms:W3CDTF">2026-07-30T03:59:07Z</dcterms:created>
  <dcterms:modified xsi:type="dcterms:W3CDTF">2026-07-30T03:59:07Z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